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9D5EA" w14:textId="77777777" w:rsidR="00CF32CD" w:rsidRPr="00CF32CD" w:rsidRDefault="00CF32CD" w:rsidP="00CF32CD">
      <w:pPr>
        <w:jc w:val="both"/>
        <w:rPr>
          <w:rFonts w:ascii="Arial" w:eastAsia="Cambria" w:hAnsi="Arial" w:cs="Arial"/>
          <w:b/>
          <w:sz w:val="22"/>
          <w:szCs w:val="22"/>
          <w:lang w:val="es-ES_tradnl"/>
        </w:rPr>
      </w:pPr>
    </w:p>
    <w:p w14:paraId="73B057AF" w14:textId="77777777" w:rsidR="00CF32CD" w:rsidRPr="00CF32CD" w:rsidRDefault="00CF32CD" w:rsidP="00CF32CD">
      <w:pPr>
        <w:ind w:left="360"/>
        <w:jc w:val="both"/>
        <w:rPr>
          <w:rFonts w:ascii="Arial" w:eastAsia="Cambria" w:hAnsi="Arial"/>
          <w:b/>
          <w:sz w:val="22"/>
          <w:szCs w:val="22"/>
          <w:lang w:val="es-MX"/>
        </w:rPr>
      </w:pPr>
    </w:p>
    <w:p w14:paraId="4F20C112" w14:textId="77777777" w:rsidR="00CF32CD" w:rsidRPr="00CF32CD" w:rsidRDefault="00654961" w:rsidP="007A11C0">
      <w:pPr>
        <w:spacing w:after="200"/>
        <w:ind w:left="-142"/>
        <w:jc w:val="both"/>
        <w:rPr>
          <w:rFonts w:ascii="Arial" w:eastAsia="Cambria" w:hAnsi="Arial"/>
          <w:b/>
          <w:sz w:val="22"/>
          <w:szCs w:val="22"/>
          <w:lang w:val="es-MX"/>
        </w:rPr>
      </w:pPr>
      <w:r w:rsidRPr="00654961">
        <w:rPr>
          <w:rFonts w:ascii="Arial" w:eastAsia="Cambria" w:hAnsi="Arial"/>
          <w:b/>
          <w:sz w:val="22"/>
          <w:szCs w:val="22"/>
          <w:lang w:val="es-MX"/>
        </w:rPr>
        <w:t xml:space="preserve">OBJECTIVE </w:t>
      </w:r>
    </w:p>
    <w:p w14:paraId="369BA9FA" w14:textId="273DA17A" w:rsidR="00654961" w:rsidRPr="00654961" w:rsidRDefault="00654961" w:rsidP="00654961">
      <w:pPr>
        <w:pStyle w:val="ListParagraph"/>
        <w:widowControl w:val="0"/>
        <w:numPr>
          <w:ilvl w:val="0"/>
          <w:numId w:val="26"/>
        </w:numPr>
        <w:tabs>
          <w:tab w:val="left" w:pos="1930"/>
        </w:tabs>
        <w:autoSpaceDE w:val="0"/>
        <w:autoSpaceDN w:val="0"/>
        <w:spacing w:line="235" w:lineRule="auto"/>
        <w:ind w:right="1352"/>
        <w:contextualSpacing w:val="0"/>
        <w:jc w:val="both"/>
        <w:rPr>
          <w:rFonts w:ascii="Arial" w:hAnsi="Arial"/>
          <w:sz w:val="22"/>
        </w:rPr>
      </w:pPr>
      <w:r w:rsidRPr="00654961">
        <w:rPr>
          <w:rFonts w:ascii="Arial" w:hAnsi="Arial"/>
          <w:sz w:val="22"/>
        </w:rPr>
        <w:t xml:space="preserve">To avoid water being a source of contamination </w:t>
      </w:r>
      <w:r w:rsidR="00943E8A">
        <w:rPr>
          <w:rFonts w:ascii="Arial" w:hAnsi="Arial"/>
          <w:sz w:val="22"/>
        </w:rPr>
        <w:t xml:space="preserve">during pesticide applications, irrigation and/or </w:t>
      </w:r>
      <w:r w:rsidR="00484186">
        <w:rPr>
          <w:rFonts w:ascii="Arial" w:hAnsi="Arial"/>
          <w:sz w:val="22"/>
        </w:rPr>
        <w:t>sanitizer</w:t>
      </w:r>
      <w:r w:rsidRPr="00654961">
        <w:rPr>
          <w:rFonts w:ascii="Arial" w:hAnsi="Arial"/>
          <w:sz w:val="22"/>
        </w:rPr>
        <w:t xml:space="preserve"> preparation.</w:t>
      </w:r>
    </w:p>
    <w:p w14:paraId="0CD4BEE1" w14:textId="381FBD86" w:rsidR="00654961" w:rsidRPr="00654961" w:rsidRDefault="00654961" w:rsidP="00654961">
      <w:pPr>
        <w:pStyle w:val="ListParagraph"/>
        <w:widowControl w:val="0"/>
        <w:numPr>
          <w:ilvl w:val="0"/>
          <w:numId w:val="26"/>
        </w:numPr>
        <w:tabs>
          <w:tab w:val="left" w:pos="1929"/>
          <w:tab w:val="left" w:pos="1930"/>
        </w:tabs>
        <w:autoSpaceDE w:val="0"/>
        <w:autoSpaceDN w:val="0"/>
        <w:spacing w:before="23"/>
        <w:contextualSpacing w:val="0"/>
        <w:rPr>
          <w:rFonts w:ascii="Arial" w:hAnsi="Arial"/>
          <w:sz w:val="22"/>
        </w:rPr>
      </w:pPr>
      <w:r w:rsidRPr="00654961">
        <w:rPr>
          <w:rFonts w:ascii="Arial" w:hAnsi="Arial"/>
          <w:sz w:val="22"/>
        </w:rPr>
        <w:t>To ensure that the employees’ water is safe</w:t>
      </w:r>
      <w:r w:rsidR="009F4412">
        <w:rPr>
          <w:rFonts w:ascii="Arial" w:hAnsi="Arial"/>
          <w:sz w:val="22"/>
        </w:rPr>
        <w:t xml:space="preserve"> to drink</w:t>
      </w:r>
      <w:r w:rsidRPr="00654961">
        <w:rPr>
          <w:rFonts w:ascii="Arial" w:hAnsi="Arial"/>
          <w:sz w:val="22"/>
        </w:rPr>
        <w:t>.</w:t>
      </w:r>
    </w:p>
    <w:p w14:paraId="58AB7628" w14:textId="77777777" w:rsidR="00654961" w:rsidRDefault="00654961" w:rsidP="007A11C0">
      <w:pPr>
        <w:spacing w:after="200"/>
        <w:ind w:left="-142"/>
        <w:jc w:val="both"/>
        <w:rPr>
          <w:rFonts w:ascii="Arial" w:eastAsia="Cambria" w:hAnsi="Arial"/>
          <w:b/>
          <w:sz w:val="22"/>
          <w:szCs w:val="22"/>
          <w:lang w:val="es-MX"/>
        </w:rPr>
      </w:pPr>
    </w:p>
    <w:p w14:paraId="44E0D41E" w14:textId="77777777" w:rsidR="007A11C0" w:rsidRDefault="00654961" w:rsidP="007A11C0">
      <w:pPr>
        <w:spacing w:after="200"/>
        <w:ind w:left="-142"/>
        <w:jc w:val="both"/>
        <w:rPr>
          <w:rFonts w:ascii="Arial" w:eastAsia="Cambria" w:hAnsi="Arial"/>
          <w:b/>
          <w:sz w:val="22"/>
          <w:szCs w:val="22"/>
          <w:lang w:val="es-MX"/>
        </w:rPr>
      </w:pPr>
      <w:r w:rsidRPr="00654961">
        <w:rPr>
          <w:rFonts w:ascii="Arial" w:eastAsia="Cambria" w:hAnsi="Arial"/>
          <w:b/>
          <w:sz w:val="22"/>
          <w:szCs w:val="22"/>
          <w:lang w:val="es-MX"/>
        </w:rPr>
        <w:t xml:space="preserve">CONTROL MEASURES </w:t>
      </w:r>
    </w:p>
    <w:p w14:paraId="003658D8" w14:textId="74708A34"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 xml:space="preserve">All water sources, underground or </w:t>
      </w:r>
      <w:r w:rsidR="002212CB">
        <w:rPr>
          <w:rFonts w:ascii="Arial" w:eastAsia="Cambria" w:hAnsi="Arial" w:cs="Arial"/>
          <w:sz w:val="22"/>
          <w:szCs w:val="22"/>
          <w:lang w:val="es-MX"/>
        </w:rPr>
        <w:t>surface</w:t>
      </w:r>
      <w:r w:rsidRPr="00654961">
        <w:rPr>
          <w:rFonts w:ascii="Arial" w:eastAsia="Cambria" w:hAnsi="Arial" w:cs="Arial"/>
          <w:sz w:val="22"/>
          <w:szCs w:val="22"/>
          <w:lang w:val="es-MX"/>
        </w:rPr>
        <w:t>, are free of any contamination from runoff, presence of animal and/or nearby human settlements, among others.</w:t>
      </w:r>
    </w:p>
    <w:p w14:paraId="3FFB170F" w14:textId="42AC43BD"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 xml:space="preserve">If necessary, the water is treated </w:t>
      </w:r>
      <w:r w:rsidR="00E038F9">
        <w:rPr>
          <w:rFonts w:ascii="Arial" w:eastAsia="Cambria" w:hAnsi="Arial" w:cs="Arial"/>
          <w:sz w:val="22"/>
          <w:szCs w:val="22"/>
          <w:lang w:val="es-MX"/>
        </w:rPr>
        <w:t>to</w:t>
      </w:r>
      <w:r w:rsidR="002212CB">
        <w:rPr>
          <w:rFonts w:ascii="Arial" w:eastAsia="Cambria" w:hAnsi="Arial" w:cs="Arial"/>
          <w:sz w:val="22"/>
          <w:szCs w:val="22"/>
          <w:lang w:val="es-MX"/>
        </w:rPr>
        <w:t xml:space="preserve"> make it adequate for its intended use. </w:t>
      </w:r>
      <w:bookmarkStart w:id="0" w:name="_GoBack"/>
      <w:bookmarkEnd w:id="0"/>
    </w:p>
    <w:p w14:paraId="6FF77722"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 xml:space="preserve">There is a location map of the water sources and the blocks where they are supplied, as well as the storage system or deposits. </w:t>
      </w:r>
    </w:p>
    <w:p w14:paraId="03A237FC" w14:textId="448ED9F6" w:rsidR="00654961" w:rsidRPr="00654961" w:rsidRDefault="00945914"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Pr>
          <w:rFonts w:ascii="Arial" w:eastAsia="Cambria" w:hAnsi="Arial" w:cs="Arial"/>
          <w:sz w:val="22"/>
          <w:szCs w:val="22"/>
          <w:lang w:val="es-MX"/>
        </w:rPr>
        <w:t>XXX (state frequency)</w:t>
      </w:r>
      <w:r w:rsidR="00654961" w:rsidRPr="00654961">
        <w:rPr>
          <w:rFonts w:ascii="Arial" w:eastAsia="Cambria" w:hAnsi="Arial" w:cs="Arial"/>
          <w:sz w:val="22"/>
          <w:szCs w:val="22"/>
          <w:lang w:val="es-MX"/>
        </w:rPr>
        <w:t xml:space="preserve"> a microbiological analysis of the water is performed to identify possible causes </w:t>
      </w:r>
      <w:r w:rsidR="0056237E">
        <w:rPr>
          <w:rFonts w:ascii="Arial" w:eastAsia="Cambria" w:hAnsi="Arial" w:cs="Arial"/>
          <w:sz w:val="22"/>
          <w:szCs w:val="22"/>
          <w:lang w:val="es-MX"/>
        </w:rPr>
        <w:t xml:space="preserve">of </w:t>
      </w:r>
      <w:r w:rsidR="00654961" w:rsidRPr="00654961">
        <w:rPr>
          <w:rFonts w:ascii="Arial" w:eastAsia="Cambria" w:hAnsi="Arial" w:cs="Arial"/>
          <w:sz w:val="22"/>
          <w:szCs w:val="22"/>
          <w:lang w:val="es-MX"/>
        </w:rPr>
        <w:t>microbiological contamination</w:t>
      </w:r>
      <w:r w:rsidR="0056237E">
        <w:rPr>
          <w:rFonts w:ascii="Arial" w:eastAsia="Cambria" w:hAnsi="Arial" w:cs="Arial"/>
          <w:sz w:val="22"/>
          <w:szCs w:val="22"/>
          <w:lang w:val="es-MX"/>
        </w:rPr>
        <w:t xml:space="preserve"> and if necessary chemical contamination</w:t>
      </w:r>
      <w:r w:rsidR="00654961" w:rsidRPr="00654961">
        <w:rPr>
          <w:rFonts w:ascii="Arial" w:eastAsia="Cambria" w:hAnsi="Arial" w:cs="Arial"/>
          <w:sz w:val="22"/>
          <w:szCs w:val="22"/>
          <w:lang w:val="es-MX"/>
        </w:rPr>
        <w:t>.</w:t>
      </w:r>
      <w:r w:rsidR="0056237E">
        <w:rPr>
          <w:rFonts w:ascii="Arial" w:eastAsia="Cambria" w:hAnsi="Arial" w:cs="Arial"/>
          <w:sz w:val="22"/>
          <w:szCs w:val="22"/>
          <w:lang w:val="es-MX"/>
        </w:rPr>
        <w:t xml:space="preserve"> (FREQUENCY WILL BE DETERMINED BY THE COMPANY)</w:t>
      </w:r>
      <w:r>
        <w:rPr>
          <w:rFonts w:ascii="Arial" w:eastAsia="Cambria" w:hAnsi="Arial" w:cs="Arial"/>
          <w:sz w:val="22"/>
          <w:szCs w:val="22"/>
          <w:lang w:val="es-MX"/>
        </w:rPr>
        <w:t xml:space="preserve"> </w:t>
      </w:r>
    </w:p>
    <w:p w14:paraId="014A6FEE"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The analyses are performed by a third party laboratory.</w:t>
      </w:r>
    </w:p>
    <w:p w14:paraId="1FB4A57A"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All results are archived for audit and history purposes.</w:t>
      </w:r>
    </w:p>
    <w:p w14:paraId="703CECA5"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When the water source does not comply with the microbiological standards, its use is suspended and corrective action is taken until it is shown that the water is suitable for use.</w:t>
      </w:r>
    </w:p>
    <w:p w14:paraId="6C4F6B8A"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All the water used for irrigation, pesticide mixing, equipment cleaning, handwashing and drinking is within the limits permitted by the regulation.</w:t>
      </w:r>
    </w:p>
    <w:p w14:paraId="3DDD7D73"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The result of each water sample sent to analysis is recorded in the form (REG-RESULTS-.1.5.3).</w:t>
      </w:r>
    </w:p>
    <w:p w14:paraId="75228967" w14:textId="3BB482E2"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 xml:space="preserve">When there are sources of contaminated water, a </w:t>
      </w:r>
      <w:r w:rsidR="00801683">
        <w:rPr>
          <w:rFonts w:ascii="Arial" w:eastAsia="Cambria" w:hAnsi="Arial" w:cs="Arial"/>
          <w:sz w:val="22"/>
          <w:szCs w:val="22"/>
          <w:lang w:val="es-MX"/>
        </w:rPr>
        <w:t>treatment</w:t>
      </w:r>
      <w:r w:rsidRPr="00654961">
        <w:rPr>
          <w:rFonts w:ascii="Arial" w:eastAsia="Cambria" w:hAnsi="Arial" w:cs="Arial"/>
          <w:sz w:val="22"/>
          <w:szCs w:val="22"/>
          <w:lang w:val="es-MX"/>
        </w:rPr>
        <w:t xml:space="preserve"> system is implemented as a possible control measure.</w:t>
      </w:r>
    </w:p>
    <w:p w14:paraId="48FE3272" w14:textId="0CA2E0C1"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 xml:space="preserve">All the information is documented in the Control of Water Sources </w:t>
      </w:r>
      <w:r w:rsidR="00801683">
        <w:rPr>
          <w:rFonts w:ascii="Arial" w:eastAsia="Cambria" w:hAnsi="Arial" w:cs="Arial"/>
          <w:sz w:val="22"/>
          <w:szCs w:val="22"/>
          <w:lang w:val="es-MX"/>
        </w:rPr>
        <w:t xml:space="preserve">Record </w:t>
      </w:r>
      <w:r w:rsidRPr="00654961">
        <w:rPr>
          <w:rFonts w:ascii="Arial" w:eastAsia="Cambria" w:hAnsi="Arial" w:cs="Arial"/>
          <w:sz w:val="22"/>
          <w:szCs w:val="22"/>
          <w:lang w:val="es-MX"/>
        </w:rPr>
        <w:t>(REG-CONTWATSS-2.2.3.1).</w:t>
      </w:r>
    </w:p>
    <w:p w14:paraId="5AE22D55" w14:textId="77777777" w:rsidR="00654961" w:rsidRPr="00654961" w:rsidRDefault="00654961" w:rsidP="00654961">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There are drinking water dispensers for workers, which are changed and stocked in accordance with the hygiene register.</w:t>
      </w:r>
    </w:p>
    <w:p w14:paraId="31F201A1" w14:textId="77777777" w:rsidR="00CF32CD" w:rsidRPr="00654961" w:rsidRDefault="00654961" w:rsidP="00CF32CD">
      <w:pPr>
        <w:numPr>
          <w:ilvl w:val="0"/>
          <w:numId w:val="25"/>
        </w:numPr>
        <w:tabs>
          <w:tab w:val="left" w:pos="-142"/>
        </w:tabs>
        <w:spacing w:after="200"/>
        <w:ind w:left="714" w:hanging="357"/>
        <w:contextualSpacing/>
        <w:jc w:val="both"/>
        <w:rPr>
          <w:rFonts w:ascii="Arial" w:eastAsia="Cambria" w:hAnsi="Arial" w:cs="Arial"/>
          <w:sz w:val="22"/>
          <w:szCs w:val="22"/>
          <w:lang w:val="es-MX"/>
        </w:rPr>
      </w:pPr>
      <w:r w:rsidRPr="00654961">
        <w:rPr>
          <w:rFonts w:ascii="Arial" w:eastAsia="Cambria" w:hAnsi="Arial" w:cs="Arial"/>
          <w:sz w:val="22"/>
          <w:szCs w:val="22"/>
          <w:lang w:val="es-MX"/>
        </w:rPr>
        <w:t>When the company acquires drinking water from a supplier, he is asked to provide the water analysis to show that the water complies with the rule</w:t>
      </w:r>
      <w:r w:rsidR="00CF32CD" w:rsidRPr="00654961">
        <w:rPr>
          <w:rFonts w:ascii="Arial" w:eastAsia="Cambria" w:hAnsi="Arial"/>
          <w:sz w:val="22"/>
          <w:szCs w:val="22"/>
          <w:lang w:val="es-MX"/>
        </w:rPr>
        <w:t>.</w:t>
      </w:r>
    </w:p>
    <w:p w14:paraId="2C35389C" w14:textId="77777777" w:rsidR="0070401E" w:rsidRPr="00E05231" w:rsidRDefault="0070401E" w:rsidP="00CF32CD">
      <w:pPr>
        <w:pStyle w:val="ListParagraph"/>
        <w:spacing w:before="240" w:after="200" w:line="276" w:lineRule="auto"/>
        <w:ind w:left="0"/>
        <w:jc w:val="both"/>
        <w:rPr>
          <w:rFonts w:ascii="Arial" w:hAnsi="Arial" w:cs="Arial"/>
          <w:b/>
          <w:sz w:val="22"/>
          <w:szCs w:val="22"/>
          <w:lang w:val="es-MX"/>
        </w:rPr>
      </w:pPr>
    </w:p>
    <w:sectPr w:rsidR="0070401E" w:rsidRPr="00E05231" w:rsidSect="007355B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05622" w14:textId="77777777" w:rsidR="00507C35" w:rsidRDefault="00507C35" w:rsidP="00C81B41">
      <w:r>
        <w:separator/>
      </w:r>
    </w:p>
  </w:endnote>
  <w:endnote w:type="continuationSeparator" w:id="0">
    <w:p w14:paraId="58E15EF7" w14:textId="77777777" w:rsidR="00507C35" w:rsidRDefault="00507C35"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26912C0E" w14:textId="77777777" w:rsidR="002F5B2D" w:rsidRPr="002F5B2D" w:rsidRDefault="002F5B2D">
            <w:pPr>
              <w:pStyle w:val="Footer"/>
              <w:jc w:val="right"/>
              <w:rPr>
                <w:rFonts w:ascii="Arial" w:hAnsi="Arial" w:cs="Arial"/>
                <w:sz w:val="18"/>
                <w:szCs w:val="18"/>
              </w:rPr>
            </w:pPr>
            <w:r w:rsidRPr="002F5B2D">
              <w:rPr>
                <w:rFonts w:ascii="Arial" w:hAnsi="Arial" w:cs="Arial"/>
                <w:sz w:val="18"/>
                <w:szCs w:val="18"/>
                <w:lang w:val="es-ES"/>
              </w:rPr>
              <w:t>P</w:t>
            </w:r>
            <w:r w:rsidR="00654961">
              <w:rPr>
                <w:rFonts w:ascii="Arial" w:hAnsi="Arial" w:cs="Arial"/>
                <w:sz w:val="18"/>
                <w:szCs w:val="18"/>
                <w:lang w:val="es-ES"/>
              </w:rPr>
              <w:t>age</w:t>
            </w:r>
            <w:r w:rsidRPr="002F5B2D">
              <w:rPr>
                <w:rFonts w:ascii="Arial" w:hAnsi="Arial" w:cs="Arial"/>
                <w:sz w:val="18"/>
                <w:szCs w:val="18"/>
                <w:lang w:val="es-ES"/>
              </w:rPr>
              <w:t xml:space="preserve"> </w:t>
            </w:r>
            <w:r w:rsidR="00CE0C44" w:rsidRPr="002F5B2D">
              <w:rPr>
                <w:rFonts w:ascii="Arial" w:hAnsi="Arial" w:cs="Arial"/>
                <w:b/>
                <w:bCs/>
                <w:sz w:val="18"/>
                <w:szCs w:val="18"/>
              </w:rPr>
              <w:fldChar w:fldCharType="begin"/>
            </w:r>
            <w:r w:rsidRPr="002F5B2D">
              <w:rPr>
                <w:rFonts w:ascii="Arial" w:hAnsi="Arial" w:cs="Arial"/>
                <w:b/>
                <w:bCs/>
                <w:sz w:val="18"/>
                <w:szCs w:val="18"/>
              </w:rPr>
              <w:instrText>PAGE</w:instrText>
            </w:r>
            <w:r w:rsidR="00CE0C44" w:rsidRPr="002F5B2D">
              <w:rPr>
                <w:rFonts w:ascii="Arial" w:hAnsi="Arial" w:cs="Arial"/>
                <w:b/>
                <w:bCs/>
                <w:sz w:val="18"/>
                <w:szCs w:val="18"/>
              </w:rPr>
              <w:fldChar w:fldCharType="separate"/>
            </w:r>
            <w:r w:rsidR="00E038F9">
              <w:rPr>
                <w:rFonts w:ascii="Arial" w:hAnsi="Arial" w:cs="Arial"/>
                <w:b/>
                <w:bCs/>
                <w:noProof/>
                <w:sz w:val="18"/>
                <w:szCs w:val="18"/>
              </w:rPr>
              <w:t>1</w:t>
            </w:r>
            <w:r w:rsidR="00CE0C44" w:rsidRPr="002F5B2D">
              <w:rPr>
                <w:rFonts w:ascii="Arial" w:hAnsi="Arial" w:cs="Arial"/>
                <w:b/>
                <w:bCs/>
                <w:sz w:val="18"/>
                <w:szCs w:val="18"/>
              </w:rPr>
              <w:fldChar w:fldCharType="end"/>
            </w:r>
            <w:r w:rsidRPr="002F5B2D">
              <w:rPr>
                <w:rFonts w:ascii="Arial" w:hAnsi="Arial" w:cs="Arial"/>
                <w:sz w:val="18"/>
                <w:szCs w:val="18"/>
                <w:lang w:val="es-ES"/>
              </w:rPr>
              <w:t xml:space="preserve"> </w:t>
            </w:r>
            <w:r w:rsidR="00654961">
              <w:rPr>
                <w:rFonts w:ascii="Arial" w:hAnsi="Arial" w:cs="Arial"/>
                <w:sz w:val="18"/>
                <w:szCs w:val="18"/>
                <w:lang w:val="es-ES"/>
              </w:rPr>
              <w:t>of</w:t>
            </w:r>
            <w:r w:rsidRPr="002F5B2D">
              <w:rPr>
                <w:rFonts w:ascii="Arial" w:hAnsi="Arial" w:cs="Arial"/>
                <w:sz w:val="18"/>
                <w:szCs w:val="18"/>
                <w:lang w:val="es-ES"/>
              </w:rPr>
              <w:t xml:space="preserve"> </w:t>
            </w:r>
            <w:r w:rsidR="00CE0C44" w:rsidRPr="002F5B2D">
              <w:rPr>
                <w:rFonts w:ascii="Arial" w:hAnsi="Arial" w:cs="Arial"/>
                <w:b/>
                <w:bCs/>
                <w:sz w:val="18"/>
                <w:szCs w:val="18"/>
              </w:rPr>
              <w:fldChar w:fldCharType="begin"/>
            </w:r>
            <w:r w:rsidRPr="002F5B2D">
              <w:rPr>
                <w:rFonts w:ascii="Arial" w:hAnsi="Arial" w:cs="Arial"/>
                <w:b/>
                <w:bCs/>
                <w:sz w:val="18"/>
                <w:szCs w:val="18"/>
              </w:rPr>
              <w:instrText>NUMPAGES</w:instrText>
            </w:r>
            <w:r w:rsidR="00CE0C44" w:rsidRPr="002F5B2D">
              <w:rPr>
                <w:rFonts w:ascii="Arial" w:hAnsi="Arial" w:cs="Arial"/>
                <w:b/>
                <w:bCs/>
                <w:sz w:val="18"/>
                <w:szCs w:val="18"/>
              </w:rPr>
              <w:fldChar w:fldCharType="separate"/>
            </w:r>
            <w:r w:rsidR="00E038F9">
              <w:rPr>
                <w:rFonts w:ascii="Arial" w:hAnsi="Arial" w:cs="Arial"/>
                <w:b/>
                <w:bCs/>
                <w:noProof/>
                <w:sz w:val="18"/>
                <w:szCs w:val="18"/>
              </w:rPr>
              <w:t>1</w:t>
            </w:r>
            <w:r w:rsidR="00CE0C44" w:rsidRPr="002F5B2D">
              <w:rPr>
                <w:rFonts w:ascii="Arial" w:hAnsi="Arial" w:cs="Arial"/>
                <w:b/>
                <w:bCs/>
                <w:sz w:val="18"/>
                <w:szCs w:val="18"/>
              </w:rPr>
              <w:fldChar w:fldCharType="end"/>
            </w:r>
          </w:p>
        </w:sdtContent>
      </w:sdt>
    </w:sdtContent>
  </w:sdt>
  <w:p w14:paraId="2A53E017" w14:textId="77777777" w:rsidR="002F5B2D" w:rsidRDefault="002F5B2D">
    <w:pPr>
      <w:pStyle w:val="Footer"/>
      <w:rPr>
        <w:rFonts w:ascii="Arial" w:hAnsi="Arial" w:cs="Arial"/>
        <w:sz w:val="16"/>
        <w:szCs w:val="16"/>
      </w:rPr>
    </w:pPr>
    <w:r w:rsidRPr="002F5B2D">
      <w:rPr>
        <w:rFonts w:ascii="Arial" w:hAnsi="Arial" w:cs="Arial"/>
        <w:sz w:val="16"/>
        <w:szCs w:val="16"/>
      </w:rPr>
      <w:t>REV/00</w:t>
    </w:r>
  </w:p>
  <w:p w14:paraId="6EC8A560" w14:textId="77777777" w:rsidR="002F5B2D" w:rsidRPr="002F5B2D" w:rsidRDefault="002F5B2D">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97837" w14:textId="77777777" w:rsidR="00507C35" w:rsidRDefault="00507C35" w:rsidP="00C81B41">
      <w:r>
        <w:separator/>
      </w:r>
    </w:p>
  </w:footnote>
  <w:footnote w:type="continuationSeparator" w:id="0">
    <w:p w14:paraId="01751D1C" w14:textId="77777777" w:rsidR="00507C35" w:rsidRDefault="00507C35"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654" w:type="dxa"/>
      <w:tblInd w:w="-459" w:type="dxa"/>
      <w:tblLook w:val="04A0" w:firstRow="1" w:lastRow="0" w:firstColumn="1" w:lastColumn="0" w:noHBand="0" w:noVBand="1"/>
    </w:tblPr>
    <w:tblGrid>
      <w:gridCol w:w="7837"/>
      <w:gridCol w:w="2817"/>
    </w:tblGrid>
    <w:tr w:rsidR="00C81B41" w:rsidRPr="00C81B41" w14:paraId="6FF3322D" w14:textId="77777777">
      <w:trPr>
        <w:trHeight w:val="734"/>
      </w:trPr>
      <w:tc>
        <w:tcPr>
          <w:tcW w:w="7837" w:type="dxa"/>
          <w:vAlign w:val="center"/>
        </w:tcPr>
        <w:p w14:paraId="32FA7C12" w14:textId="77777777" w:rsidR="00C81B41" w:rsidRPr="00654961" w:rsidRDefault="00654961" w:rsidP="0030119D">
          <w:pPr>
            <w:tabs>
              <w:tab w:val="center" w:pos="4419"/>
              <w:tab w:val="right" w:pos="8838"/>
            </w:tabs>
            <w:jc w:val="center"/>
            <w:rPr>
              <w:rFonts w:ascii="Arial" w:hAnsi="Arial" w:cs="Arial"/>
              <w:b/>
              <w:sz w:val="28"/>
              <w:szCs w:val="28"/>
              <w:lang w:val="es-MX"/>
            </w:rPr>
          </w:pPr>
          <w:r w:rsidRPr="00654961">
            <w:rPr>
              <w:rFonts w:ascii="Arial" w:hAnsi="Arial" w:cs="Arial"/>
              <w:b/>
              <w:sz w:val="28"/>
              <w:szCs w:val="28"/>
              <w:lang w:val="es-MX"/>
            </w:rPr>
            <w:t>WATER CONTROL AND MANAGEMENT</w:t>
          </w:r>
        </w:p>
      </w:tc>
      <w:tc>
        <w:tcPr>
          <w:tcW w:w="2817" w:type="dxa"/>
        </w:tcPr>
        <w:p w14:paraId="4E768259" w14:textId="77777777" w:rsidR="00654961" w:rsidRPr="00654961" w:rsidRDefault="00654961" w:rsidP="00654961">
          <w:pPr>
            <w:tabs>
              <w:tab w:val="center" w:pos="4419"/>
              <w:tab w:val="right" w:pos="8838"/>
            </w:tabs>
            <w:jc w:val="center"/>
            <w:rPr>
              <w:rFonts w:ascii="Arial" w:hAnsi="Arial" w:cs="Arial"/>
            </w:rPr>
          </w:pPr>
          <w:r w:rsidRPr="00654961">
            <w:rPr>
              <w:rFonts w:ascii="Arial" w:hAnsi="Arial" w:cs="Arial"/>
            </w:rPr>
            <w:t>CODE</w:t>
          </w:r>
        </w:p>
        <w:p w14:paraId="337378EF" w14:textId="77777777" w:rsidR="00C81B41" w:rsidRPr="00654961" w:rsidRDefault="00654961" w:rsidP="00654961">
          <w:pPr>
            <w:tabs>
              <w:tab w:val="center" w:pos="4419"/>
              <w:tab w:val="right" w:pos="8838"/>
            </w:tabs>
            <w:jc w:val="center"/>
            <w:rPr>
              <w:rFonts w:ascii="Arial" w:hAnsi="Arial" w:cs="Arial"/>
            </w:rPr>
          </w:pPr>
          <w:r>
            <w:rPr>
              <w:rFonts w:ascii="Arial" w:hAnsi="Arial" w:cs="Arial"/>
            </w:rPr>
            <w:t>SOP-CONTROWAT-2.2.3</w:t>
          </w:r>
        </w:p>
      </w:tc>
    </w:tr>
  </w:tbl>
  <w:p w14:paraId="5FD8E1E1" w14:textId="77777777" w:rsidR="00C81B41" w:rsidRDefault="00C81B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7DE6636"/>
    <w:multiLevelType w:val="multilevel"/>
    <w:tmpl w:val="0AAA84A0"/>
    <w:lvl w:ilvl="0">
      <w:start w:val="1"/>
      <w:numFmt w:val="bullet"/>
      <w:lvlText w:val=""/>
      <w:lvlJc w:val="left"/>
      <w:pPr>
        <w:ind w:left="720" w:hanging="360"/>
      </w:pPr>
      <w:rPr>
        <w:rFonts w:ascii="Symbol" w:hAnsi="Symbol" w:hint="default"/>
      </w:rPr>
    </w:lvl>
    <w:lvl w:ilvl="1">
      <w:start w:val="1"/>
      <w:numFmt w:val="decimal"/>
      <w:lvlText w:val="%1.%2"/>
      <w:lvlJc w:val="left"/>
      <w:pPr>
        <w:ind w:left="1571" w:hanging="360"/>
      </w:pPr>
      <w:rPr>
        <w:rFonts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5">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A4A1B1A"/>
    <w:multiLevelType w:val="hybridMultilevel"/>
    <w:tmpl w:val="E5A47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B307F1C"/>
    <w:multiLevelType w:val="multilevel"/>
    <w:tmpl w:val="3F52B3C0"/>
    <w:lvl w:ilvl="0">
      <w:start w:val="1"/>
      <w:numFmt w:val="bullet"/>
      <w:lvlText w:val=""/>
      <w:lvlJc w:val="left"/>
      <w:pPr>
        <w:ind w:left="644" w:hanging="360"/>
      </w:pPr>
      <w:rPr>
        <w:rFonts w:ascii="Symbol" w:hAnsi="Symbol" w:hint="default"/>
      </w:rPr>
    </w:lvl>
    <w:lvl w:ilvl="1">
      <w:start w:val="1"/>
      <w:numFmt w:val="decimal"/>
      <w:lvlText w:val="%1.%2"/>
      <w:lvlJc w:val="left"/>
      <w:pPr>
        <w:ind w:left="1495" w:hanging="360"/>
      </w:pPr>
      <w:rPr>
        <w:rFonts w:hint="default"/>
        <w:b/>
      </w:rPr>
    </w:lvl>
    <w:lvl w:ilvl="2">
      <w:start w:val="1"/>
      <w:numFmt w:val="bullet"/>
      <w:lvlText w:val=""/>
      <w:lvlJc w:val="left"/>
      <w:pPr>
        <w:ind w:left="2444" w:hanging="720"/>
      </w:pPr>
      <w:rPr>
        <w:rFonts w:ascii="Symbol" w:hAnsi="Symbol" w:hint="default"/>
      </w:rPr>
    </w:lvl>
    <w:lvl w:ilvl="3">
      <w:start w:val="1"/>
      <w:numFmt w:val="bullet"/>
      <w:lvlText w:val=""/>
      <w:lvlJc w:val="left"/>
      <w:pPr>
        <w:ind w:left="3164" w:hanging="720"/>
      </w:pPr>
      <w:rPr>
        <w:rFonts w:ascii="Symbol" w:hAnsi="Symbol"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844" w:hanging="1800"/>
      </w:pPr>
      <w:rPr>
        <w:rFonts w:hint="default"/>
      </w:rPr>
    </w:lvl>
  </w:abstractNum>
  <w:abstractNum w:abstractNumId="8">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01D2B32"/>
    <w:multiLevelType w:val="hybridMultilevel"/>
    <w:tmpl w:val="B866AF7A"/>
    <w:lvl w:ilvl="0" w:tplc="080A0001">
      <w:start w:val="1"/>
      <w:numFmt w:val="bullet"/>
      <w:lvlText w:val=""/>
      <w:lvlJc w:val="left"/>
      <w:pPr>
        <w:ind w:left="1152" w:hanging="360"/>
      </w:pPr>
      <w:rPr>
        <w:rFonts w:ascii="Symbol" w:hAnsi="Symbol" w:hint="default"/>
      </w:rPr>
    </w:lvl>
    <w:lvl w:ilvl="1" w:tplc="080A0003">
      <w:start w:val="1"/>
      <w:numFmt w:val="bullet"/>
      <w:lvlText w:val="o"/>
      <w:lvlJc w:val="left"/>
      <w:pPr>
        <w:ind w:left="1872" w:hanging="360"/>
      </w:pPr>
      <w:rPr>
        <w:rFonts w:ascii="Courier New" w:hAnsi="Courier New" w:cs="Courier New" w:hint="default"/>
      </w:rPr>
    </w:lvl>
    <w:lvl w:ilvl="2" w:tplc="080A0005">
      <w:start w:val="1"/>
      <w:numFmt w:val="bullet"/>
      <w:lvlText w:val=""/>
      <w:lvlJc w:val="left"/>
      <w:pPr>
        <w:ind w:left="2592" w:hanging="360"/>
      </w:pPr>
      <w:rPr>
        <w:rFonts w:ascii="Wingdings" w:hAnsi="Wingdings" w:hint="default"/>
      </w:rPr>
    </w:lvl>
    <w:lvl w:ilvl="3" w:tplc="080A000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3">
    <w:nsid w:val="503A00E7"/>
    <w:multiLevelType w:val="hybridMultilevel"/>
    <w:tmpl w:val="B3904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5">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6">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17">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B143616"/>
    <w:multiLevelType w:val="hybridMultilevel"/>
    <w:tmpl w:val="4E7C6578"/>
    <w:lvl w:ilvl="0" w:tplc="2E68B802">
      <w:numFmt w:val="bullet"/>
      <w:lvlText w:val="•"/>
      <w:lvlJc w:val="left"/>
      <w:pPr>
        <w:ind w:left="1929" w:hanging="360"/>
      </w:pPr>
      <w:rPr>
        <w:rFonts w:hint="default"/>
        <w:w w:val="102"/>
      </w:rPr>
    </w:lvl>
    <w:lvl w:ilvl="1" w:tplc="CFC8E134">
      <w:numFmt w:val="bullet"/>
      <w:lvlText w:val="o"/>
      <w:lvlJc w:val="left"/>
      <w:pPr>
        <w:ind w:left="2649" w:hanging="360"/>
      </w:pPr>
      <w:rPr>
        <w:rFonts w:ascii="Courier New" w:eastAsia="Courier New" w:hAnsi="Courier New" w:cs="Symbol" w:hint="default"/>
        <w:w w:val="102"/>
        <w:sz w:val="21"/>
        <w:szCs w:val="21"/>
      </w:rPr>
    </w:lvl>
    <w:lvl w:ilvl="2" w:tplc="1212A72C">
      <w:numFmt w:val="bullet"/>
      <w:lvlText w:val="•"/>
      <w:lvlJc w:val="left"/>
      <w:pPr>
        <w:ind w:left="3613" w:hanging="360"/>
      </w:pPr>
      <w:rPr>
        <w:rFonts w:hint="default"/>
      </w:rPr>
    </w:lvl>
    <w:lvl w:ilvl="3" w:tplc="EDAC6DA0">
      <w:numFmt w:val="bullet"/>
      <w:lvlText w:val="•"/>
      <w:lvlJc w:val="left"/>
      <w:pPr>
        <w:ind w:left="4586" w:hanging="360"/>
      </w:pPr>
      <w:rPr>
        <w:rFonts w:hint="default"/>
      </w:rPr>
    </w:lvl>
    <w:lvl w:ilvl="4" w:tplc="145A04C2">
      <w:numFmt w:val="bullet"/>
      <w:lvlText w:val="•"/>
      <w:lvlJc w:val="left"/>
      <w:pPr>
        <w:ind w:left="5560" w:hanging="360"/>
      </w:pPr>
      <w:rPr>
        <w:rFonts w:hint="default"/>
      </w:rPr>
    </w:lvl>
    <w:lvl w:ilvl="5" w:tplc="C660069E">
      <w:numFmt w:val="bullet"/>
      <w:lvlText w:val="•"/>
      <w:lvlJc w:val="left"/>
      <w:pPr>
        <w:ind w:left="6533" w:hanging="360"/>
      </w:pPr>
      <w:rPr>
        <w:rFonts w:hint="default"/>
      </w:rPr>
    </w:lvl>
    <w:lvl w:ilvl="6" w:tplc="18AA9646">
      <w:numFmt w:val="bullet"/>
      <w:lvlText w:val="•"/>
      <w:lvlJc w:val="left"/>
      <w:pPr>
        <w:ind w:left="7506" w:hanging="360"/>
      </w:pPr>
      <w:rPr>
        <w:rFonts w:hint="default"/>
      </w:rPr>
    </w:lvl>
    <w:lvl w:ilvl="7" w:tplc="7ADE261A">
      <w:numFmt w:val="bullet"/>
      <w:lvlText w:val="•"/>
      <w:lvlJc w:val="left"/>
      <w:pPr>
        <w:ind w:left="8480" w:hanging="360"/>
      </w:pPr>
      <w:rPr>
        <w:rFonts w:hint="default"/>
      </w:rPr>
    </w:lvl>
    <w:lvl w:ilvl="8" w:tplc="28DCE470">
      <w:numFmt w:val="bullet"/>
      <w:lvlText w:val="•"/>
      <w:lvlJc w:val="left"/>
      <w:pPr>
        <w:ind w:left="9453" w:hanging="360"/>
      </w:pPr>
      <w:rPr>
        <w:rFonts w:hint="default"/>
      </w:rPr>
    </w:lvl>
  </w:abstractNum>
  <w:abstractNum w:abstractNumId="19">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6E226037"/>
    <w:multiLevelType w:val="hybridMultilevel"/>
    <w:tmpl w:val="F59E569C"/>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nsid w:val="6F7F1FAF"/>
    <w:multiLevelType w:val="multilevel"/>
    <w:tmpl w:val="86ACEF7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3">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D46A07"/>
    <w:multiLevelType w:val="hybridMultilevel"/>
    <w:tmpl w:val="D564F9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7D7F37BC"/>
    <w:multiLevelType w:val="hybridMultilevel"/>
    <w:tmpl w:val="CFE412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
  </w:num>
  <w:num w:numId="4">
    <w:abstractNumId w:val="15"/>
  </w:num>
  <w:num w:numId="5">
    <w:abstractNumId w:val="2"/>
  </w:num>
  <w:num w:numId="6">
    <w:abstractNumId w:val="11"/>
  </w:num>
  <w:num w:numId="7">
    <w:abstractNumId w:val="0"/>
  </w:num>
  <w:num w:numId="8">
    <w:abstractNumId w:val="16"/>
  </w:num>
  <w:num w:numId="9">
    <w:abstractNumId w:val="14"/>
  </w:num>
  <w:num w:numId="10">
    <w:abstractNumId w:val="23"/>
  </w:num>
  <w:num w:numId="11">
    <w:abstractNumId w:val="8"/>
  </w:num>
  <w:num w:numId="12">
    <w:abstractNumId w:val="5"/>
  </w:num>
  <w:num w:numId="13">
    <w:abstractNumId w:val="19"/>
  </w:num>
  <w:num w:numId="14">
    <w:abstractNumId w:val="9"/>
  </w:num>
  <w:num w:numId="15">
    <w:abstractNumId w:val="3"/>
  </w:num>
  <w:num w:numId="16">
    <w:abstractNumId w:val="17"/>
  </w:num>
  <w:num w:numId="17">
    <w:abstractNumId w:val="25"/>
  </w:num>
  <w:num w:numId="18">
    <w:abstractNumId w:val="21"/>
  </w:num>
  <w:num w:numId="19">
    <w:abstractNumId w:val="20"/>
  </w:num>
  <w:num w:numId="20">
    <w:abstractNumId w:val="12"/>
  </w:num>
  <w:num w:numId="21">
    <w:abstractNumId w:val="24"/>
  </w:num>
  <w:num w:numId="22">
    <w:abstractNumId w:val="26"/>
  </w:num>
  <w:num w:numId="23">
    <w:abstractNumId w:val="6"/>
  </w:num>
  <w:num w:numId="24">
    <w:abstractNumId w:val="7"/>
  </w:num>
  <w:num w:numId="25">
    <w:abstractNumId w:val="4"/>
  </w:num>
  <w:num w:numId="26">
    <w:abstractNumId w:val="1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76707"/>
    <w:rsid w:val="000D649E"/>
    <w:rsid w:val="00113764"/>
    <w:rsid w:val="001A0103"/>
    <w:rsid w:val="00211E3C"/>
    <w:rsid w:val="002212CB"/>
    <w:rsid w:val="002532FC"/>
    <w:rsid w:val="002D57B8"/>
    <w:rsid w:val="002E69E8"/>
    <w:rsid w:val="002F5B2D"/>
    <w:rsid w:val="0030119D"/>
    <w:rsid w:val="003D7441"/>
    <w:rsid w:val="004275A5"/>
    <w:rsid w:val="00484186"/>
    <w:rsid w:val="004A6E25"/>
    <w:rsid w:val="004B36B5"/>
    <w:rsid w:val="00501300"/>
    <w:rsid w:val="00503AFA"/>
    <w:rsid w:val="0050668D"/>
    <w:rsid w:val="00507C35"/>
    <w:rsid w:val="0056237E"/>
    <w:rsid w:val="006012D4"/>
    <w:rsid w:val="00654961"/>
    <w:rsid w:val="0069574F"/>
    <w:rsid w:val="0070401E"/>
    <w:rsid w:val="00705207"/>
    <w:rsid w:val="00724C2A"/>
    <w:rsid w:val="007355B6"/>
    <w:rsid w:val="00741686"/>
    <w:rsid w:val="00765C86"/>
    <w:rsid w:val="00776DAB"/>
    <w:rsid w:val="0078456B"/>
    <w:rsid w:val="007A11C0"/>
    <w:rsid w:val="00801683"/>
    <w:rsid w:val="008B01DC"/>
    <w:rsid w:val="008E3DFE"/>
    <w:rsid w:val="00936E30"/>
    <w:rsid w:val="009434BD"/>
    <w:rsid w:val="00943E8A"/>
    <w:rsid w:val="00945914"/>
    <w:rsid w:val="009B1FDE"/>
    <w:rsid w:val="009F4412"/>
    <w:rsid w:val="00A12983"/>
    <w:rsid w:val="00AC1822"/>
    <w:rsid w:val="00AE1D2A"/>
    <w:rsid w:val="00B76178"/>
    <w:rsid w:val="00C03D4A"/>
    <w:rsid w:val="00C81B41"/>
    <w:rsid w:val="00CD2D6A"/>
    <w:rsid w:val="00CD650D"/>
    <w:rsid w:val="00CE0C44"/>
    <w:rsid w:val="00CF32CD"/>
    <w:rsid w:val="00D4793F"/>
    <w:rsid w:val="00D868B3"/>
    <w:rsid w:val="00DB5C15"/>
    <w:rsid w:val="00DD1A4C"/>
    <w:rsid w:val="00E038F9"/>
    <w:rsid w:val="00E05231"/>
    <w:rsid w:val="00E23598"/>
    <w:rsid w:val="00EC4B49"/>
    <w:rsid w:val="00F15031"/>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1CA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741686"/>
    <w:pPr>
      <w:ind w:left="720"/>
      <w:contextualSpacing/>
    </w:pPr>
  </w:style>
  <w:style w:type="paragraph" w:styleId="BalloonText">
    <w:name w:val="Balloon Text"/>
    <w:basedOn w:val="Normal"/>
    <w:link w:val="BalloonTextChar"/>
    <w:uiPriority w:val="99"/>
    <w:semiHidden/>
    <w:unhideWhenUsed/>
    <w:rsid w:val="00D4793F"/>
    <w:rPr>
      <w:rFonts w:ascii="Lucida Grande" w:hAnsi="Lucida Grande"/>
      <w:sz w:val="18"/>
      <w:szCs w:val="18"/>
    </w:rPr>
  </w:style>
  <w:style w:type="character" w:customStyle="1" w:styleId="BalloonTextChar">
    <w:name w:val="Balloon Text Char"/>
    <w:basedOn w:val="DefaultParagraphFont"/>
    <w:link w:val="BalloonText"/>
    <w:uiPriority w:val="99"/>
    <w:semiHidden/>
    <w:rsid w:val="00D4793F"/>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268</Words>
  <Characters>1533</Characters>
  <Application>Microsoft Macintosh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 Work</cp:lastModifiedBy>
  <cp:revision>21</cp:revision>
  <dcterms:created xsi:type="dcterms:W3CDTF">2014-05-08T05:40:00Z</dcterms:created>
  <dcterms:modified xsi:type="dcterms:W3CDTF">2018-08-16T18:56:00Z</dcterms:modified>
</cp:coreProperties>
</file>