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0C340D" w14:textId="77777777"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3C359789" w14:textId="77777777" w:rsidR="00CD650D" w:rsidRPr="00CD650D" w:rsidRDefault="004B7EB1" w:rsidP="00B86AE0">
      <w:pPr>
        <w:spacing w:after="200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4B7EB1">
        <w:rPr>
          <w:rFonts w:ascii="Arial" w:eastAsia="Cambria" w:hAnsi="Arial"/>
          <w:b/>
          <w:sz w:val="22"/>
          <w:szCs w:val="22"/>
          <w:lang w:val="es-MX"/>
        </w:rPr>
        <w:t xml:space="preserve">OBJECTIVE </w:t>
      </w:r>
    </w:p>
    <w:p w14:paraId="6F03412D" w14:textId="5FB237A4" w:rsidR="00CD650D" w:rsidRPr="00B86AE0" w:rsidRDefault="004B7EB1" w:rsidP="00B86AE0">
      <w:pPr>
        <w:pStyle w:val="ListParagraph"/>
        <w:numPr>
          <w:ilvl w:val="0"/>
          <w:numId w:val="14"/>
        </w:numPr>
        <w:spacing w:after="200"/>
        <w:jc w:val="both"/>
        <w:rPr>
          <w:rFonts w:ascii="Arial" w:eastAsia="Cambria" w:hAnsi="Arial"/>
          <w:sz w:val="22"/>
          <w:szCs w:val="22"/>
          <w:lang w:val="es-MX"/>
        </w:rPr>
      </w:pPr>
      <w:r w:rsidRPr="004B7EB1">
        <w:rPr>
          <w:rFonts w:ascii="Arial" w:eastAsia="Cambria" w:hAnsi="Arial"/>
          <w:sz w:val="22"/>
          <w:szCs w:val="22"/>
          <w:lang w:val="es-MX"/>
        </w:rPr>
        <w:t xml:space="preserve">To avoid soil </w:t>
      </w:r>
      <w:r w:rsidR="00D17299">
        <w:rPr>
          <w:rFonts w:ascii="Arial" w:eastAsia="Cambria" w:hAnsi="Arial"/>
          <w:sz w:val="22"/>
          <w:szCs w:val="22"/>
          <w:lang w:val="es-MX"/>
        </w:rPr>
        <w:t>amendments</w:t>
      </w:r>
      <w:r w:rsidRPr="004B7EB1">
        <w:rPr>
          <w:rFonts w:ascii="Arial" w:eastAsia="Cambria" w:hAnsi="Arial"/>
          <w:sz w:val="22"/>
          <w:szCs w:val="22"/>
          <w:lang w:val="es-MX"/>
        </w:rPr>
        <w:t xml:space="preserve"> being a risk to mango food safety</w:t>
      </w:r>
      <w:r w:rsidR="0078456B" w:rsidRPr="00B86AE0">
        <w:rPr>
          <w:rFonts w:ascii="Arial" w:eastAsia="Cambria" w:hAnsi="Arial"/>
          <w:sz w:val="22"/>
          <w:szCs w:val="22"/>
          <w:lang w:val="es-MX"/>
        </w:rPr>
        <w:t>.</w:t>
      </w:r>
    </w:p>
    <w:p w14:paraId="6AE85674" w14:textId="77777777" w:rsidR="00CD650D" w:rsidRPr="00CD650D" w:rsidRDefault="00CD650D" w:rsidP="00CD650D">
      <w:pPr>
        <w:ind w:left="108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6E498AC3" w14:textId="77777777" w:rsidR="00444EE7" w:rsidRPr="00444EE7" w:rsidRDefault="004B7EB1" w:rsidP="00B86AE0">
      <w:pPr>
        <w:spacing w:after="200"/>
        <w:jc w:val="both"/>
        <w:rPr>
          <w:rFonts w:ascii="Arial" w:eastAsia="Cambria" w:hAnsi="Arial" w:cs="Arial"/>
          <w:lang w:val="es-MX"/>
        </w:rPr>
      </w:pPr>
      <w:r w:rsidRPr="004B7EB1">
        <w:rPr>
          <w:rFonts w:ascii="Arial" w:eastAsia="Cambria" w:hAnsi="Arial"/>
          <w:b/>
          <w:sz w:val="22"/>
          <w:szCs w:val="22"/>
          <w:lang w:val="es-MX"/>
        </w:rPr>
        <w:t xml:space="preserve">CONTROL MEASURES </w:t>
      </w:r>
    </w:p>
    <w:p w14:paraId="165D46F7" w14:textId="26280A0F" w:rsidR="004B7EB1" w:rsidRPr="004B7EB1" w:rsidRDefault="00553534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>
        <w:rPr>
          <w:rFonts w:ascii="Arial" w:eastAsia="Cambria" w:hAnsi="Arial" w:cs="Arial"/>
          <w:sz w:val="22"/>
          <w:szCs w:val="22"/>
          <w:lang w:val="es-MX"/>
        </w:rPr>
        <w:t>S</w:t>
      </w:r>
      <w:r w:rsidR="004B7EB1" w:rsidRPr="004B7EB1">
        <w:rPr>
          <w:rFonts w:ascii="Arial" w:eastAsia="Cambria" w:hAnsi="Arial" w:cs="Arial"/>
          <w:sz w:val="22"/>
          <w:szCs w:val="22"/>
          <w:lang w:val="es-MX"/>
        </w:rPr>
        <w:t xml:space="preserve">oil </w:t>
      </w:r>
      <w:r w:rsidR="00DD459F">
        <w:rPr>
          <w:rFonts w:ascii="Arial" w:eastAsia="Cambria" w:hAnsi="Arial" w:cs="Arial"/>
          <w:sz w:val="22"/>
          <w:szCs w:val="22"/>
          <w:lang w:val="es-MX"/>
        </w:rPr>
        <w:t>amendments</w:t>
      </w:r>
      <w:r w:rsidR="004B7EB1" w:rsidRPr="004B7EB1">
        <w:rPr>
          <w:rFonts w:ascii="Arial" w:eastAsia="Cambria" w:hAnsi="Arial" w:cs="Arial"/>
          <w:sz w:val="22"/>
          <w:szCs w:val="22"/>
          <w:lang w:val="es-MX"/>
        </w:rPr>
        <w:t xml:space="preserve"> without treatment, with incomplete processes and/or non-heat-treated manure cannot be applied in the </w:t>
      </w:r>
      <w:r w:rsidR="004360F0">
        <w:rPr>
          <w:rFonts w:ascii="Arial" w:eastAsia="Cambria" w:hAnsi="Arial" w:cs="Arial"/>
          <w:sz w:val="22"/>
          <w:szCs w:val="22"/>
          <w:lang w:val="es-MX"/>
        </w:rPr>
        <w:t>farms at the time of harvest</w:t>
      </w:r>
      <w:r w:rsidR="00F90851">
        <w:rPr>
          <w:rFonts w:ascii="Arial" w:eastAsia="Cambria" w:hAnsi="Arial" w:cs="Arial"/>
          <w:sz w:val="22"/>
          <w:szCs w:val="22"/>
          <w:lang w:val="es-MX"/>
        </w:rPr>
        <w:t>. If they are applied during the growing cycle, activities to minimize the risk of contamination must be in place.</w:t>
      </w:r>
    </w:p>
    <w:p w14:paraId="13782968" w14:textId="04CC778B" w:rsidR="004B7EB1" w:rsidRPr="004B7EB1" w:rsidRDefault="004B7EB1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Soil </w:t>
      </w:r>
      <w:r w:rsidR="00DD459F">
        <w:rPr>
          <w:rFonts w:ascii="Arial" w:eastAsia="Cambria" w:hAnsi="Arial" w:cs="Arial"/>
          <w:sz w:val="22"/>
          <w:szCs w:val="22"/>
          <w:lang w:val="es-MX"/>
        </w:rPr>
        <w:t>amendments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should </w:t>
      </w:r>
      <w:r w:rsidR="00FB770F">
        <w:rPr>
          <w:rFonts w:ascii="Arial" w:eastAsia="Cambria" w:hAnsi="Arial" w:cs="Arial"/>
          <w:sz w:val="22"/>
          <w:szCs w:val="22"/>
          <w:lang w:val="es-MX"/>
        </w:rPr>
        <w:t xml:space="preserve">be made using a </w:t>
      </w:r>
      <w:r w:rsidR="00751C6E">
        <w:rPr>
          <w:rFonts w:ascii="Arial" w:eastAsia="Cambria" w:hAnsi="Arial" w:cs="Arial"/>
          <w:sz w:val="22"/>
          <w:szCs w:val="22"/>
          <w:lang w:val="es-MX"/>
        </w:rPr>
        <w:t>s</w:t>
      </w:r>
      <w:bookmarkStart w:id="0" w:name="_GoBack"/>
      <w:bookmarkEnd w:id="0"/>
      <w:r w:rsidR="00FB770F">
        <w:rPr>
          <w:rFonts w:ascii="Arial" w:eastAsia="Cambria" w:hAnsi="Arial" w:cs="Arial"/>
          <w:sz w:val="22"/>
          <w:szCs w:val="22"/>
          <w:lang w:val="es-MX"/>
        </w:rPr>
        <w:t>cientifically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validated process.</w:t>
      </w:r>
    </w:p>
    <w:p w14:paraId="03D92CB0" w14:textId="6E9DE77E" w:rsidR="004B7EB1" w:rsidRPr="004B7EB1" w:rsidRDefault="004B7EB1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To prevent cross contamination, the equipment used for the handling, preparation, distribution and application of the </w:t>
      </w:r>
      <w:r w:rsidR="00602AE6">
        <w:rPr>
          <w:rFonts w:ascii="Arial" w:eastAsia="Cambria" w:hAnsi="Arial" w:cs="Arial"/>
          <w:sz w:val="22"/>
          <w:szCs w:val="22"/>
          <w:lang w:val="es-MX"/>
        </w:rPr>
        <w:t xml:space="preserve">non treated </w:t>
      </w:r>
      <w:r w:rsidR="00DD459F">
        <w:rPr>
          <w:rFonts w:ascii="Arial" w:eastAsia="Cambria" w:hAnsi="Arial" w:cs="Arial"/>
          <w:sz w:val="22"/>
          <w:szCs w:val="22"/>
          <w:lang w:val="es-MX"/>
        </w:rPr>
        <w:t>amendments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are separated.</w:t>
      </w:r>
    </w:p>
    <w:p w14:paraId="3D940E5D" w14:textId="5C9C666E" w:rsidR="004B7EB1" w:rsidRPr="004B7EB1" w:rsidRDefault="004B7EB1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When soil </w:t>
      </w:r>
      <w:r w:rsidR="00DD459F">
        <w:rPr>
          <w:rFonts w:ascii="Arial" w:eastAsia="Cambria" w:hAnsi="Arial" w:cs="Arial"/>
          <w:sz w:val="22"/>
          <w:szCs w:val="22"/>
          <w:lang w:val="es-MX"/>
        </w:rPr>
        <w:t>amendments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are purchased, we request letters of guarantee regarding the compost and manure through certificate of analysis, including negative results of 0:157 E.coli and Salmonella spp from the manufacturer.</w:t>
      </w:r>
    </w:p>
    <w:p w14:paraId="73F7E8FD" w14:textId="2437278E" w:rsidR="004B7EB1" w:rsidRPr="004B7EB1" w:rsidRDefault="004B7EB1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When a soil </w:t>
      </w:r>
      <w:r w:rsidR="00422519">
        <w:rPr>
          <w:rFonts w:ascii="Arial" w:eastAsia="Cambria" w:hAnsi="Arial" w:cs="Arial"/>
          <w:sz w:val="22"/>
          <w:szCs w:val="22"/>
          <w:lang w:val="es-MX"/>
        </w:rPr>
        <w:t xml:space="preserve">amendment 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>is applied, the manager of the Food Safety Plan is notified,</w:t>
      </w:r>
    </w:p>
    <w:p w14:paraId="08B21EA3" w14:textId="1A4601B9" w:rsidR="004B7EB1" w:rsidRPr="004B7EB1" w:rsidRDefault="004B7EB1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When organic soil </w:t>
      </w:r>
      <w:r w:rsidR="00DD459F">
        <w:rPr>
          <w:rFonts w:ascii="Arial" w:eastAsia="Cambria" w:hAnsi="Arial" w:cs="Arial"/>
          <w:sz w:val="22"/>
          <w:szCs w:val="22"/>
          <w:lang w:val="es-MX"/>
        </w:rPr>
        <w:t>amendments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are handled or used, their certificate indicating that they do not contain animal manure is requested.</w:t>
      </w:r>
    </w:p>
    <w:p w14:paraId="344DF5E8" w14:textId="77777777" w:rsidR="004B7EB1" w:rsidRPr="004B7EB1" w:rsidRDefault="004B7EB1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>Piling compost/manure in a place where the wind moves in the direction of the crops is not permitted.</w:t>
      </w:r>
    </w:p>
    <w:p w14:paraId="2DDFA2F1" w14:textId="77777777" w:rsidR="004B7EB1" w:rsidRPr="004B7EB1" w:rsidRDefault="004B7EB1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>Compost/manure is stored in such a way as to avoid cross contamination of the adjacent fields.</w:t>
      </w:r>
    </w:p>
    <w:p w14:paraId="777AD356" w14:textId="353B6881" w:rsidR="004B7EB1" w:rsidRPr="004B7EB1" w:rsidRDefault="004B7EB1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No soil </w:t>
      </w:r>
      <w:r w:rsidR="00EB64C5">
        <w:rPr>
          <w:rFonts w:ascii="Arial" w:eastAsia="Cambria" w:hAnsi="Arial" w:cs="Arial"/>
          <w:sz w:val="22"/>
          <w:szCs w:val="22"/>
          <w:lang w:val="es-MX"/>
        </w:rPr>
        <w:t>amendment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of animal origin or manure i</w:t>
      </w:r>
      <w:r w:rsidR="00B3289A">
        <w:rPr>
          <w:rFonts w:ascii="Arial" w:eastAsia="Cambria" w:hAnsi="Arial" w:cs="Arial"/>
          <w:sz w:val="22"/>
          <w:szCs w:val="22"/>
          <w:lang w:val="es-MX"/>
        </w:rPr>
        <w:t>s directly applied on the mango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>s.</w:t>
      </w:r>
    </w:p>
    <w:p w14:paraId="3E0A77A3" w14:textId="71C72382" w:rsidR="004B7EB1" w:rsidRPr="004B7EB1" w:rsidRDefault="004B7EB1" w:rsidP="004B7EB1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When using soil </w:t>
      </w:r>
      <w:r w:rsidR="00DD459F">
        <w:rPr>
          <w:rFonts w:ascii="Arial" w:eastAsia="Cambria" w:hAnsi="Arial" w:cs="Arial"/>
          <w:sz w:val="22"/>
          <w:szCs w:val="22"/>
          <w:lang w:val="es-MX"/>
        </w:rPr>
        <w:t>amendments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are used</w:t>
      </w:r>
      <w:r w:rsidR="007957AE">
        <w:rPr>
          <w:rFonts w:ascii="Arial" w:eastAsia="Cambria" w:hAnsi="Arial" w:cs="Arial"/>
          <w:sz w:val="22"/>
          <w:szCs w:val="22"/>
          <w:lang w:val="es-MX"/>
        </w:rPr>
        <w:t>,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they are monitored on a daily basis and this is recorded on the form Monitoring Soil </w:t>
      </w:r>
      <w:r w:rsidR="00DD459F">
        <w:rPr>
          <w:rFonts w:ascii="Arial" w:eastAsia="Cambria" w:hAnsi="Arial" w:cs="Arial"/>
          <w:sz w:val="22"/>
          <w:szCs w:val="22"/>
          <w:lang w:val="es-MX"/>
        </w:rPr>
        <w:t>Amendments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(REG-MONSLIMP- 2.4.1)</w:t>
      </w:r>
    </w:p>
    <w:p w14:paraId="329C898C" w14:textId="0F060772" w:rsidR="00444EE7" w:rsidRPr="004B7EB1" w:rsidRDefault="004B7EB1" w:rsidP="00B86AE0">
      <w:pPr>
        <w:pStyle w:val="ListParagraph"/>
        <w:numPr>
          <w:ilvl w:val="0"/>
          <w:numId w:val="14"/>
        </w:numPr>
        <w:rPr>
          <w:rFonts w:ascii="Arial" w:eastAsia="Cambria" w:hAnsi="Arial" w:cs="Arial"/>
          <w:sz w:val="22"/>
          <w:szCs w:val="22"/>
          <w:lang w:val="es-MX"/>
        </w:rPr>
      </w:pP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Each application is recorded on the Application of Soil </w:t>
      </w:r>
      <w:r w:rsidR="00DD459F">
        <w:rPr>
          <w:rFonts w:ascii="Arial" w:eastAsia="Cambria" w:hAnsi="Arial" w:cs="Arial"/>
          <w:sz w:val="22"/>
          <w:szCs w:val="22"/>
          <w:lang w:val="es-MX"/>
        </w:rPr>
        <w:t>Amendments</w:t>
      </w:r>
      <w:r w:rsidRPr="004B7EB1">
        <w:rPr>
          <w:rFonts w:ascii="Arial" w:eastAsia="Cambria" w:hAnsi="Arial" w:cs="Arial"/>
          <w:sz w:val="22"/>
          <w:szCs w:val="22"/>
          <w:lang w:val="es-MX"/>
        </w:rPr>
        <w:t xml:space="preserve"> form (REG-APSLIMP-2.4.1</w:t>
      </w:r>
      <w:r w:rsidR="00444EE7" w:rsidRPr="004B7EB1">
        <w:rPr>
          <w:rFonts w:ascii="Arial" w:eastAsia="Cambria" w:hAnsi="Arial" w:cs="Arial"/>
          <w:sz w:val="22"/>
          <w:szCs w:val="22"/>
          <w:lang w:val="es-MX"/>
        </w:rPr>
        <w:t>)</w:t>
      </w:r>
    </w:p>
    <w:p w14:paraId="3A5597D3" w14:textId="77777777" w:rsidR="00B86AE0" w:rsidRPr="00B86AE0" w:rsidRDefault="00B86AE0" w:rsidP="00B86AE0">
      <w:pPr>
        <w:pStyle w:val="ListParagraph"/>
        <w:rPr>
          <w:rFonts w:ascii="Arial" w:eastAsia="Cambria" w:hAnsi="Arial" w:cs="Arial"/>
          <w:sz w:val="22"/>
          <w:szCs w:val="22"/>
          <w:lang w:val="es-MX"/>
        </w:rPr>
      </w:pPr>
    </w:p>
    <w:sectPr w:rsidR="00B86AE0" w:rsidRPr="00B86AE0" w:rsidSect="00734F1F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FF746" w14:textId="77777777" w:rsidR="00B15163" w:rsidRDefault="00B15163" w:rsidP="00C81B41">
      <w:r>
        <w:separator/>
      </w:r>
    </w:p>
  </w:endnote>
  <w:endnote w:type="continuationSeparator" w:id="0">
    <w:p w14:paraId="35F81209" w14:textId="77777777" w:rsidR="00B15163" w:rsidRDefault="00B15163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2FD8494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4B7EB1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4B7EB1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37A4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B37A4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51C6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37A4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4B7EB1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37A4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B37A4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51C6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37A4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D41157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1CA9D58E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E5CF0" w14:textId="77777777" w:rsidR="00B15163" w:rsidRDefault="00B15163" w:rsidP="00C81B41">
      <w:r>
        <w:separator/>
      </w:r>
    </w:p>
  </w:footnote>
  <w:footnote w:type="continuationSeparator" w:id="0">
    <w:p w14:paraId="1A023F08" w14:textId="77777777" w:rsidR="00B15163" w:rsidRDefault="00B15163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47C78" w14:paraId="4B1CF8D6" w14:textId="77777777">
      <w:tc>
        <w:tcPr>
          <w:tcW w:w="7054" w:type="dxa"/>
          <w:vAlign w:val="center"/>
        </w:tcPr>
        <w:p w14:paraId="69D84B99" w14:textId="77777777" w:rsidR="00C81B41" w:rsidRPr="004B7EB1" w:rsidRDefault="004B7EB1" w:rsidP="00837A39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4B7EB1">
            <w:rPr>
              <w:rFonts w:ascii="Arial" w:hAnsi="Arial" w:cs="Arial"/>
              <w:b/>
              <w:lang w:val="es-MX"/>
            </w:rPr>
            <w:t>S</w:t>
          </w:r>
          <w:r w:rsidR="00837A39">
            <w:rPr>
              <w:rFonts w:ascii="Arial" w:hAnsi="Arial" w:cs="Arial"/>
              <w:b/>
              <w:lang w:val="es-MX"/>
            </w:rPr>
            <w:t>OIL AMENDMENTS</w:t>
          </w:r>
        </w:p>
      </w:tc>
      <w:tc>
        <w:tcPr>
          <w:tcW w:w="2410" w:type="dxa"/>
        </w:tcPr>
        <w:p w14:paraId="29D91B8D" w14:textId="77777777" w:rsidR="004B7EB1" w:rsidRPr="004B7EB1" w:rsidRDefault="004B7EB1" w:rsidP="004B7EB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 w:rsidRPr="004B7EB1">
            <w:rPr>
              <w:rFonts w:ascii="Arial" w:hAnsi="Arial" w:cs="Arial"/>
              <w:lang w:val="es-MX"/>
            </w:rPr>
            <w:t>CODE</w:t>
          </w:r>
        </w:p>
        <w:p w14:paraId="0902CA71" w14:textId="77777777" w:rsidR="00C81B41" w:rsidRPr="004B7EB1" w:rsidRDefault="004B7EB1" w:rsidP="004B7EB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lang w:val="es-MX"/>
            </w:rPr>
          </w:pPr>
          <w:r>
            <w:rPr>
              <w:rFonts w:ascii="Arial" w:hAnsi="Arial" w:cs="Arial"/>
              <w:lang w:val="es-MX"/>
            </w:rPr>
            <w:t>SOP-SOILIMP-2.4.1</w:t>
          </w:r>
        </w:p>
      </w:tc>
    </w:tr>
  </w:tbl>
  <w:p w14:paraId="318314E4" w14:textId="77777777" w:rsidR="00C81B41" w:rsidRPr="00C47C78" w:rsidRDefault="00C81B41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3E131F"/>
    <w:multiLevelType w:val="hybridMultilevel"/>
    <w:tmpl w:val="7DC6763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7B01CD1"/>
    <w:multiLevelType w:val="hybridMultilevel"/>
    <w:tmpl w:val="85908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54186253"/>
    <w:multiLevelType w:val="hybridMultilevel"/>
    <w:tmpl w:val="A698A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2">
    <w:nsid w:val="7457757A"/>
    <w:multiLevelType w:val="hybridMultilevel"/>
    <w:tmpl w:val="1158E27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75DD7937"/>
    <w:multiLevelType w:val="multilevel"/>
    <w:tmpl w:val="3B0001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3"/>
  </w:num>
  <w:num w:numId="10">
    <w:abstractNumId w:val="13"/>
  </w:num>
  <w:num w:numId="11">
    <w:abstractNumId w:val="8"/>
  </w:num>
  <w:num w:numId="12">
    <w:abstractNumId w:val="12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1907"/>
    <w:rsid w:val="00102EC6"/>
    <w:rsid w:val="00202D14"/>
    <w:rsid w:val="00211E3C"/>
    <w:rsid w:val="002D57B8"/>
    <w:rsid w:val="002F5B2D"/>
    <w:rsid w:val="003D7441"/>
    <w:rsid w:val="003E05EC"/>
    <w:rsid w:val="00422519"/>
    <w:rsid w:val="004275A5"/>
    <w:rsid w:val="004360F0"/>
    <w:rsid w:val="00444EE7"/>
    <w:rsid w:val="004A7C31"/>
    <w:rsid w:val="004B36B5"/>
    <w:rsid w:val="004B7EB1"/>
    <w:rsid w:val="00553534"/>
    <w:rsid w:val="00567D32"/>
    <w:rsid w:val="006012D4"/>
    <w:rsid w:val="00602AE6"/>
    <w:rsid w:val="0070401E"/>
    <w:rsid w:val="00714CFF"/>
    <w:rsid w:val="00724C2A"/>
    <w:rsid w:val="00730807"/>
    <w:rsid w:val="00734F1F"/>
    <w:rsid w:val="00737FF4"/>
    <w:rsid w:val="00741686"/>
    <w:rsid w:val="00751C6E"/>
    <w:rsid w:val="00776DAB"/>
    <w:rsid w:val="0078456B"/>
    <w:rsid w:val="007957AE"/>
    <w:rsid w:val="008036D7"/>
    <w:rsid w:val="00837A39"/>
    <w:rsid w:val="008B01DC"/>
    <w:rsid w:val="00900779"/>
    <w:rsid w:val="009434BD"/>
    <w:rsid w:val="00A00CC4"/>
    <w:rsid w:val="00A12983"/>
    <w:rsid w:val="00A3584C"/>
    <w:rsid w:val="00A44ECD"/>
    <w:rsid w:val="00AC1822"/>
    <w:rsid w:val="00B15163"/>
    <w:rsid w:val="00B3289A"/>
    <w:rsid w:val="00B37A4C"/>
    <w:rsid w:val="00B42430"/>
    <w:rsid w:val="00B76178"/>
    <w:rsid w:val="00B86AE0"/>
    <w:rsid w:val="00C47C78"/>
    <w:rsid w:val="00C75DA6"/>
    <w:rsid w:val="00C81B41"/>
    <w:rsid w:val="00CD2D6A"/>
    <w:rsid w:val="00CD650D"/>
    <w:rsid w:val="00D17299"/>
    <w:rsid w:val="00D3657F"/>
    <w:rsid w:val="00DB5C15"/>
    <w:rsid w:val="00DD459F"/>
    <w:rsid w:val="00E05231"/>
    <w:rsid w:val="00E23598"/>
    <w:rsid w:val="00E535EF"/>
    <w:rsid w:val="00EB64C5"/>
    <w:rsid w:val="00EC4B49"/>
    <w:rsid w:val="00F90851"/>
    <w:rsid w:val="00FB0C6B"/>
    <w:rsid w:val="00FB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2A2E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C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C31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NoSpacing">
    <w:name w:val="No Spacing"/>
    <w:uiPriority w:val="1"/>
    <w:qFormat/>
    <w:rsid w:val="00C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229</Words>
  <Characters>1310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21</cp:revision>
  <dcterms:created xsi:type="dcterms:W3CDTF">2014-05-08T22:49:00Z</dcterms:created>
  <dcterms:modified xsi:type="dcterms:W3CDTF">2018-08-16T19:00:00Z</dcterms:modified>
</cp:coreProperties>
</file>