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4C2FBA" w14:textId="77777777" w:rsidR="0087074C" w:rsidRDefault="0087074C" w:rsidP="0087074C">
      <w:pPr>
        <w:widowControl w:val="0"/>
        <w:autoSpaceDE w:val="0"/>
        <w:autoSpaceDN w:val="0"/>
        <w:spacing w:before="98"/>
        <w:ind w:left="249"/>
        <w:outlineLvl w:val="4"/>
        <w:rPr>
          <w:rFonts w:ascii="Arial" w:eastAsia="Arial" w:hAnsi="Arial" w:cs="Arial"/>
          <w:b/>
          <w:bCs/>
          <w:sz w:val="21"/>
          <w:szCs w:val="21"/>
        </w:rPr>
      </w:pPr>
    </w:p>
    <w:p w14:paraId="16CFD09C" w14:textId="77777777" w:rsidR="0087074C" w:rsidRPr="0087074C" w:rsidRDefault="0087074C" w:rsidP="0087074C">
      <w:pPr>
        <w:widowControl w:val="0"/>
        <w:autoSpaceDE w:val="0"/>
        <w:autoSpaceDN w:val="0"/>
        <w:spacing w:before="98"/>
        <w:ind w:left="249"/>
        <w:outlineLvl w:val="4"/>
        <w:rPr>
          <w:rFonts w:ascii="Arial" w:eastAsia="Arial" w:hAnsi="Arial" w:cs="Arial"/>
          <w:b/>
          <w:bCs/>
          <w:sz w:val="21"/>
          <w:szCs w:val="21"/>
        </w:rPr>
      </w:pPr>
      <w:r w:rsidRPr="0087074C">
        <w:rPr>
          <w:rFonts w:ascii="Arial" w:eastAsia="Arial" w:hAnsi="Arial" w:cs="Arial"/>
          <w:b/>
          <w:bCs/>
          <w:sz w:val="21"/>
          <w:szCs w:val="21"/>
        </w:rPr>
        <w:t>OBJECTIVE</w:t>
      </w:r>
    </w:p>
    <w:p w14:paraId="3D82A293" w14:textId="77777777" w:rsidR="0087074C" w:rsidRPr="0087074C" w:rsidRDefault="0087074C" w:rsidP="0087074C">
      <w:pPr>
        <w:widowControl w:val="0"/>
        <w:numPr>
          <w:ilvl w:val="1"/>
          <w:numId w:val="39"/>
        </w:numPr>
        <w:tabs>
          <w:tab w:val="left" w:pos="970"/>
        </w:tabs>
        <w:autoSpaceDE w:val="0"/>
        <w:autoSpaceDN w:val="0"/>
        <w:spacing w:before="66" w:line="283" w:lineRule="auto"/>
        <w:ind w:left="969" w:right="632"/>
        <w:jc w:val="both"/>
        <w:rPr>
          <w:rFonts w:ascii="Symbol" w:eastAsia="Arial" w:hAnsi="Arial" w:cs="Arial"/>
          <w:sz w:val="21"/>
          <w:szCs w:val="22"/>
        </w:rPr>
      </w:pPr>
      <w:r w:rsidRPr="0087074C">
        <w:rPr>
          <w:rFonts w:ascii="Arial" w:eastAsia="Arial" w:hAnsi="Arial" w:cs="Arial"/>
          <w:sz w:val="21"/>
          <w:szCs w:val="22"/>
        </w:rPr>
        <w:t>To prevent equipment and facilities failures using the appropriate preventive maintenance activities and to act effectively when there are breakdowns during processing with the aim to reduce or mitigate a negative impact on the quality and safety of the products.</w:t>
      </w:r>
    </w:p>
    <w:p w14:paraId="57A3BA31" w14:textId="77777777" w:rsidR="0087074C" w:rsidRDefault="0087074C" w:rsidP="0087074C">
      <w:pPr>
        <w:widowControl w:val="0"/>
        <w:autoSpaceDE w:val="0"/>
        <w:autoSpaceDN w:val="0"/>
        <w:ind w:left="249"/>
        <w:outlineLvl w:val="4"/>
        <w:rPr>
          <w:rFonts w:ascii="Symbol" w:eastAsia="Arial" w:hAnsi="Symbol" w:cs="Arial"/>
          <w:szCs w:val="22"/>
        </w:rPr>
      </w:pPr>
    </w:p>
    <w:p w14:paraId="3F2ACD02" w14:textId="77777777" w:rsidR="0087074C" w:rsidRDefault="0087074C" w:rsidP="0087074C">
      <w:pPr>
        <w:widowControl w:val="0"/>
        <w:autoSpaceDE w:val="0"/>
        <w:autoSpaceDN w:val="0"/>
        <w:ind w:left="249"/>
        <w:outlineLvl w:val="4"/>
        <w:rPr>
          <w:rFonts w:ascii="Symbol" w:eastAsia="Arial" w:hAnsi="Symbol" w:cs="Arial"/>
          <w:szCs w:val="22"/>
        </w:rPr>
      </w:pPr>
    </w:p>
    <w:p w14:paraId="68078C15" w14:textId="77777777" w:rsidR="0087074C" w:rsidRPr="0087074C" w:rsidRDefault="0087074C" w:rsidP="0087074C">
      <w:pPr>
        <w:widowControl w:val="0"/>
        <w:autoSpaceDE w:val="0"/>
        <w:autoSpaceDN w:val="0"/>
        <w:ind w:left="249"/>
        <w:outlineLvl w:val="4"/>
        <w:rPr>
          <w:rFonts w:ascii="Arial" w:eastAsia="Arial" w:hAnsi="Arial" w:cs="Arial"/>
          <w:b/>
          <w:bCs/>
          <w:sz w:val="21"/>
          <w:szCs w:val="21"/>
        </w:rPr>
      </w:pPr>
      <w:r w:rsidRPr="0087074C">
        <w:rPr>
          <w:rFonts w:ascii="Arial" w:eastAsia="Arial" w:hAnsi="Arial" w:cs="Arial"/>
          <w:b/>
          <w:bCs/>
          <w:sz w:val="21"/>
          <w:szCs w:val="21"/>
        </w:rPr>
        <w:t>PROCEDURE</w:t>
      </w:r>
    </w:p>
    <w:p w14:paraId="0495F0FA" w14:textId="77777777" w:rsidR="0087074C" w:rsidRPr="0087074C" w:rsidRDefault="0087074C" w:rsidP="0087074C">
      <w:pPr>
        <w:widowControl w:val="0"/>
        <w:autoSpaceDE w:val="0"/>
        <w:autoSpaceDN w:val="0"/>
        <w:spacing w:before="10"/>
        <w:rPr>
          <w:rFonts w:ascii="Arial" w:eastAsia="Arial" w:hAnsi="Arial" w:cs="Arial"/>
          <w:b/>
          <w:sz w:val="26"/>
          <w:szCs w:val="21"/>
        </w:rPr>
      </w:pPr>
    </w:p>
    <w:p w14:paraId="074A5727" w14:textId="77777777" w:rsidR="0087074C" w:rsidRPr="0087074C" w:rsidRDefault="0087074C" w:rsidP="0087074C">
      <w:pPr>
        <w:widowControl w:val="0"/>
        <w:numPr>
          <w:ilvl w:val="2"/>
          <w:numId w:val="39"/>
        </w:numPr>
        <w:tabs>
          <w:tab w:val="left" w:pos="1318"/>
        </w:tabs>
        <w:autoSpaceDE w:val="0"/>
        <w:autoSpaceDN w:val="0"/>
        <w:spacing w:line="235" w:lineRule="auto"/>
        <w:ind w:left="1317" w:right="633"/>
        <w:jc w:val="both"/>
        <w:rPr>
          <w:rFonts w:ascii="Symbol" w:eastAsia="Arial" w:hAnsi="Arial" w:cs="Arial"/>
          <w:sz w:val="21"/>
          <w:szCs w:val="22"/>
        </w:rPr>
      </w:pPr>
      <w:r w:rsidRPr="0087074C">
        <w:rPr>
          <w:rFonts w:ascii="Arial" w:eastAsia="Arial" w:hAnsi="Arial" w:cs="Arial"/>
          <w:sz w:val="21"/>
          <w:szCs w:val="22"/>
        </w:rPr>
        <w:t>The company has a maintenance department that is responsible for providing service to the company's facilities and equipment.</w:t>
      </w:r>
    </w:p>
    <w:p w14:paraId="49FE2CB6" w14:textId="77777777" w:rsidR="0087074C" w:rsidRPr="0087074C" w:rsidRDefault="0087074C" w:rsidP="0087074C">
      <w:pPr>
        <w:widowControl w:val="0"/>
        <w:numPr>
          <w:ilvl w:val="2"/>
          <w:numId w:val="39"/>
        </w:numPr>
        <w:tabs>
          <w:tab w:val="left" w:pos="1318"/>
        </w:tabs>
        <w:autoSpaceDE w:val="0"/>
        <w:autoSpaceDN w:val="0"/>
        <w:spacing w:before="27" w:line="235" w:lineRule="auto"/>
        <w:ind w:left="1317" w:right="631"/>
        <w:jc w:val="both"/>
        <w:rPr>
          <w:rFonts w:ascii="Symbol" w:eastAsia="Arial" w:hAnsi="Symbol" w:cs="Arial"/>
          <w:sz w:val="21"/>
          <w:szCs w:val="22"/>
        </w:rPr>
      </w:pPr>
      <w:r w:rsidRPr="0087074C">
        <w:rPr>
          <w:rFonts w:ascii="Arial" w:eastAsia="Arial" w:hAnsi="Arial" w:cs="Arial"/>
          <w:sz w:val="21"/>
          <w:szCs w:val="22"/>
        </w:rPr>
        <w:t>That department is also responsible for making emergency</w:t>
      </w:r>
      <w:r w:rsidR="00B331C8">
        <w:rPr>
          <w:rFonts w:ascii="Arial" w:eastAsia="Arial" w:hAnsi="Arial" w:cs="Arial"/>
          <w:sz w:val="21"/>
          <w:szCs w:val="22"/>
        </w:rPr>
        <w:t xml:space="preserve"> and corrective</w:t>
      </w:r>
      <w:r w:rsidRPr="0087074C">
        <w:rPr>
          <w:rFonts w:ascii="Arial" w:eastAsia="Arial" w:hAnsi="Arial" w:cs="Arial"/>
          <w:sz w:val="21"/>
          <w:szCs w:val="22"/>
        </w:rPr>
        <w:t xml:space="preserve"> repairs to equipment that fails during production.</w:t>
      </w:r>
    </w:p>
    <w:p w14:paraId="034B3693" w14:textId="04478A09" w:rsidR="0087074C" w:rsidRPr="002756CF" w:rsidRDefault="0087074C" w:rsidP="002756CF">
      <w:pPr>
        <w:widowControl w:val="0"/>
        <w:numPr>
          <w:ilvl w:val="2"/>
          <w:numId w:val="39"/>
        </w:numPr>
        <w:tabs>
          <w:tab w:val="left" w:pos="1318"/>
        </w:tabs>
        <w:autoSpaceDE w:val="0"/>
        <w:autoSpaceDN w:val="0"/>
        <w:spacing w:before="28" w:line="242" w:lineRule="auto"/>
        <w:ind w:left="1317" w:right="630"/>
        <w:jc w:val="both"/>
        <w:rPr>
          <w:rFonts w:ascii="Symbol" w:eastAsia="Arial" w:hAnsi="Symbol" w:cs="Arial"/>
          <w:sz w:val="21"/>
          <w:szCs w:val="22"/>
        </w:rPr>
      </w:pPr>
      <w:r w:rsidRPr="0087074C">
        <w:rPr>
          <w:rFonts w:ascii="Arial" w:eastAsia="Arial" w:hAnsi="Arial" w:cs="Arial"/>
          <w:sz w:val="21"/>
          <w:szCs w:val="22"/>
        </w:rPr>
        <w:t>To enter the processing areas, maintenance employees must wear the appropriate pr</w:t>
      </w:r>
      <w:r w:rsidR="002756CF">
        <w:rPr>
          <w:rFonts w:ascii="Arial" w:eastAsia="Arial" w:hAnsi="Arial" w:cs="Arial"/>
          <w:sz w:val="21"/>
          <w:szCs w:val="22"/>
        </w:rPr>
        <w:t>otective clothing (hair restrain</w:t>
      </w:r>
      <w:r w:rsidRPr="0087074C">
        <w:rPr>
          <w:rFonts w:ascii="Arial" w:eastAsia="Arial" w:hAnsi="Arial" w:cs="Arial"/>
          <w:sz w:val="21"/>
          <w:szCs w:val="22"/>
        </w:rPr>
        <w:t xml:space="preserve">, </w:t>
      </w:r>
      <w:r w:rsidRPr="002756CF">
        <w:rPr>
          <w:rFonts w:ascii="Arial" w:eastAsia="Arial" w:hAnsi="Arial" w:cs="Arial"/>
          <w:sz w:val="21"/>
          <w:szCs w:val="22"/>
        </w:rPr>
        <w:t>mask, and gloves if necessary) and exhibit good personal hygiene practices.</w:t>
      </w:r>
    </w:p>
    <w:p w14:paraId="7779453E" w14:textId="77777777" w:rsidR="0087074C" w:rsidRPr="0087074C" w:rsidRDefault="0087074C" w:rsidP="0087074C">
      <w:pPr>
        <w:widowControl w:val="0"/>
        <w:numPr>
          <w:ilvl w:val="2"/>
          <w:numId w:val="39"/>
        </w:numPr>
        <w:tabs>
          <w:tab w:val="left" w:pos="1318"/>
        </w:tabs>
        <w:autoSpaceDE w:val="0"/>
        <w:autoSpaceDN w:val="0"/>
        <w:spacing w:before="26" w:line="235" w:lineRule="auto"/>
        <w:ind w:left="1317" w:right="632"/>
        <w:jc w:val="both"/>
        <w:rPr>
          <w:rFonts w:ascii="Symbol" w:eastAsia="Arial" w:hAnsi="Arial" w:cs="Arial"/>
          <w:sz w:val="21"/>
          <w:szCs w:val="22"/>
        </w:rPr>
      </w:pPr>
      <w:r w:rsidRPr="0087074C">
        <w:rPr>
          <w:rFonts w:ascii="Arial" w:eastAsia="Arial" w:hAnsi="Arial" w:cs="Arial"/>
          <w:sz w:val="21"/>
          <w:szCs w:val="22"/>
        </w:rPr>
        <w:t>The company uses only food grade lubricants on surfaces in direct contact with food.</w:t>
      </w:r>
    </w:p>
    <w:p w14:paraId="0262634D" w14:textId="77777777" w:rsidR="0087074C" w:rsidRPr="0087074C" w:rsidRDefault="0087074C" w:rsidP="0087074C">
      <w:pPr>
        <w:widowControl w:val="0"/>
        <w:numPr>
          <w:ilvl w:val="2"/>
          <w:numId w:val="39"/>
        </w:numPr>
        <w:tabs>
          <w:tab w:val="left" w:pos="1318"/>
        </w:tabs>
        <w:autoSpaceDE w:val="0"/>
        <w:autoSpaceDN w:val="0"/>
        <w:spacing w:before="36" w:line="230" w:lineRule="auto"/>
        <w:ind w:left="1317" w:right="631"/>
        <w:jc w:val="both"/>
        <w:rPr>
          <w:rFonts w:ascii="Symbol" w:eastAsia="Arial" w:hAnsi="Arial" w:cs="Arial"/>
          <w:sz w:val="21"/>
          <w:szCs w:val="22"/>
        </w:rPr>
      </w:pPr>
      <w:r w:rsidRPr="0087074C">
        <w:rPr>
          <w:rFonts w:ascii="Arial" w:eastAsia="Arial" w:hAnsi="Arial" w:cs="Arial"/>
          <w:sz w:val="21"/>
          <w:szCs w:val="22"/>
        </w:rPr>
        <w:t>The Maintenance department removes all metal burrs or fragments of parts that may exist from the equipment and the work area.</w:t>
      </w:r>
    </w:p>
    <w:p w14:paraId="13882A43" w14:textId="77777777" w:rsidR="0087074C" w:rsidRPr="0087074C" w:rsidRDefault="0087074C" w:rsidP="0087074C">
      <w:pPr>
        <w:widowControl w:val="0"/>
        <w:numPr>
          <w:ilvl w:val="2"/>
          <w:numId w:val="39"/>
        </w:numPr>
        <w:tabs>
          <w:tab w:val="left" w:pos="1318"/>
        </w:tabs>
        <w:autoSpaceDE w:val="0"/>
        <w:autoSpaceDN w:val="0"/>
        <w:spacing w:before="29" w:line="244" w:lineRule="auto"/>
        <w:ind w:left="1317" w:right="632"/>
        <w:jc w:val="both"/>
        <w:rPr>
          <w:rFonts w:ascii="Symbol" w:eastAsia="Arial" w:hAnsi="Symbol" w:cs="Arial"/>
          <w:sz w:val="21"/>
          <w:szCs w:val="22"/>
        </w:rPr>
      </w:pPr>
      <w:r w:rsidRPr="0087074C">
        <w:rPr>
          <w:rFonts w:ascii="Arial" w:eastAsia="Arial" w:hAnsi="Arial" w:cs="Arial"/>
          <w:sz w:val="21"/>
          <w:szCs w:val="22"/>
        </w:rPr>
        <w:t>The technician who performs maintenance, repair or reassembly activities to any equipment is responsible for removing all lubricant residue and waste generated during the work.</w:t>
      </w:r>
    </w:p>
    <w:p w14:paraId="69CA030A" w14:textId="77777777" w:rsidR="0087074C" w:rsidRPr="0087074C" w:rsidRDefault="0087074C" w:rsidP="0087074C">
      <w:pPr>
        <w:widowControl w:val="0"/>
        <w:numPr>
          <w:ilvl w:val="2"/>
          <w:numId w:val="39"/>
        </w:numPr>
        <w:tabs>
          <w:tab w:val="left" w:pos="1318"/>
        </w:tabs>
        <w:autoSpaceDE w:val="0"/>
        <w:autoSpaceDN w:val="0"/>
        <w:spacing w:before="16" w:line="247" w:lineRule="auto"/>
        <w:ind w:left="1317" w:right="630"/>
        <w:jc w:val="both"/>
        <w:rPr>
          <w:rFonts w:ascii="Symbol" w:eastAsia="Arial" w:hAnsi="Symbol" w:cs="Arial"/>
          <w:sz w:val="21"/>
          <w:szCs w:val="22"/>
        </w:rPr>
      </w:pPr>
      <w:r w:rsidRPr="0087074C">
        <w:rPr>
          <w:rFonts w:ascii="Arial" w:eastAsia="Arial" w:hAnsi="Arial" w:cs="Arial"/>
          <w:sz w:val="21"/>
          <w:szCs w:val="22"/>
        </w:rPr>
        <w:t>The Production Supervisor assigns an operator to clean and disinfect the equipment according to the equipment cleaning and disinfection SOP (SOP- PROCLDIS-5.4.4) before restarting the production tasks. Quality Control is responsible for inspecting and releasing the equipment when it is in adequate sanitation conditions.</w:t>
      </w:r>
    </w:p>
    <w:p w14:paraId="05E3780B" w14:textId="77777777" w:rsidR="0087074C" w:rsidRPr="0087074C" w:rsidRDefault="0087074C" w:rsidP="0087074C">
      <w:pPr>
        <w:widowControl w:val="0"/>
        <w:numPr>
          <w:ilvl w:val="2"/>
          <w:numId w:val="39"/>
        </w:numPr>
        <w:tabs>
          <w:tab w:val="left" w:pos="1318"/>
        </w:tabs>
        <w:autoSpaceDE w:val="0"/>
        <w:autoSpaceDN w:val="0"/>
        <w:spacing w:before="19" w:line="242" w:lineRule="auto"/>
        <w:ind w:left="1317" w:right="632"/>
        <w:jc w:val="both"/>
        <w:rPr>
          <w:rFonts w:ascii="Symbol" w:eastAsia="Arial" w:hAnsi="Symbol" w:cs="Arial"/>
          <w:sz w:val="21"/>
          <w:szCs w:val="22"/>
        </w:rPr>
      </w:pPr>
      <w:r w:rsidRPr="0087074C">
        <w:rPr>
          <w:rFonts w:ascii="Arial" w:eastAsia="Arial" w:hAnsi="Arial" w:cs="Arial"/>
          <w:sz w:val="21"/>
          <w:szCs w:val="22"/>
        </w:rPr>
        <w:t>When the maintenance or repair work is carried out on site, the responsible technician only takes with him the tools and spare parts necessary to do the job and makes sure to remove each of them when he is finished.</w:t>
      </w:r>
    </w:p>
    <w:p w14:paraId="0280F692" w14:textId="77777777" w:rsidR="0087074C" w:rsidRPr="0087074C" w:rsidRDefault="0087074C" w:rsidP="0087074C">
      <w:pPr>
        <w:widowControl w:val="0"/>
        <w:numPr>
          <w:ilvl w:val="2"/>
          <w:numId w:val="39"/>
        </w:numPr>
        <w:tabs>
          <w:tab w:val="left" w:pos="1318"/>
        </w:tabs>
        <w:autoSpaceDE w:val="0"/>
        <w:autoSpaceDN w:val="0"/>
        <w:spacing w:before="27" w:line="235" w:lineRule="auto"/>
        <w:ind w:left="1317" w:right="632"/>
        <w:jc w:val="both"/>
        <w:rPr>
          <w:rFonts w:ascii="Symbol" w:eastAsia="Arial" w:hAnsi="Arial" w:cs="Arial"/>
          <w:sz w:val="21"/>
          <w:szCs w:val="22"/>
        </w:rPr>
      </w:pPr>
      <w:r w:rsidRPr="0087074C">
        <w:rPr>
          <w:rFonts w:ascii="Arial" w:eastAsia="Arial" w:hAnsi="Arial" w:cs="Arial"/>
          <w:sz w:val="21"/>
          <w:szCs w:val="22"/>
        </w:rPr>
        <w:t>The parts that are removed from the equipment are placed on a pallet or clean shelf and never directly on the ground.</w:t>
      </w:r>
    </w:p>
    <w:p w14:paraId="287FF7D6" w14:textId="77777777" w:rsidR="0087074C" w:rsidRPr="0087074C" w:rsidRDefault="0087074C" w:rsidP="0087074C">
      <w:pPr>
        <w:widowControl w:val="0"/>
        <w:numPr>
          <w:ilvl w:val="2"/>
          <w:numId w:val="39"/>
        </w:numPr>
        <w:tabs>
          <w:tab w:val="left" w:pos="1318"/>
        </w:tabs>
        <w:autoSpaceDE w:val="0"/>
        <w:autoSpaceDN w:val="0"/>
        <w:spacing w:before="28" w:line="242" w:lineRule="auto"/>
        <w:ind w:left="1317" w:right="629"/>
        <w:jc w:val="both"/>
        <w:rPr>
          <w:rFonts w:ascii="Symbol" w:eastAsia="Arial" w:hAnsi="Symbol" w:cs="Arial"/>
          <w:sz w:val="21"/>
          <w:szCs w:val="22"/>
        </w:rPr>
      </w:pPr>
      <w:r w:rsidRPr="0087074C">
        <w:rPr>
          <w:rFonts w:ascii="Arial" w:eastAsia="Arial" w:hAnsi="Arial" w:cs="Arial"/>
          <w:sz w:val="21"/>
          <w:szCs w:val="22"/>
        </w:rPr>
        <w:t>At the end of any kind of maintenance, Quality Control and/or the Production Supervisor, inspects and visually records the following points in the form Maintenance Work Order (REG-MWO-5.4).</w:t>
      </w:r>
    </w:p>
    <w:p w14:paraId="50539A72" w14:textId="77777777" w:rsidR="0087074C" w:rsidRPr="0087074C" w:rsidRDefault="0087074C" w:rsidP="0087074C">
      <w:pPr>
        <w:widowControl w:val="0"/>
        <w:numPr>
          <w:ilvl w:val="3"/>
          <w:numId w:val="39"/>
        </w:numPr>
        <w:tabs>
          <w:tab w:val="left" w:pos="2037"/>
          <w:tab w:val="left" w:pos="2038"/>
        </w:tabs>
        <w:autoSpaceDE w:val="0"/>
        <w:autoSpaceDN w:val="0"/>
        <w:spacing w:before="8" w:line="255" w:lineRule="exact"/>
        <w:rPr>
          <w:rFonts w:ascii="Arial" w:eastAsia="Arial" w:hAnsi="Arial" w:cs="Arial"/>
          <w:sz w:val="21"/>
          <w:szCs w:val="22"/>
        </w:rPr>
      </w:pPr>
      <w:r w:rsidRPr="0087074C">
        <w:rPr>
          <w:rFonts w:ascii="Arial" w:eastAsia="Arial" w:hAnsi="Arial" w:cs="Arial"/>
          <w:sz w:val="21"/>
          <w:szCs w:val="22"/>
        </w:rPr>
        <w:t>The equipment repaired.</w:t>
      </w:r>
    </w:p>
    <w:p w14:paraId="3258DFC1" w14:textId="77777777" w:rsidR="0087074C" w:rsidRPr="0087074C" w:rsidRDefault="0087074C" w:rsidP="0087074C">
      <w:pPr>
        <w:widowControl w:val="0"/>
        <w:numPr>
          <w:ilvl w:val="3"/>
          <w:numId w:val="39"/>
        </w:numPr>
        <w:tabs>
          <w:tab w:val="left" w:pos="2037"/>
          <w:tab w:val="left" w:pos="2038"/>
        </w:tabs>
        <w:autoSpaceDE w:val="0"/>
        <w:autoSpaceDN w:val="0"/>
        <w:spacing w:line="252" w:lineRule="exact"/>
        <w:rPr>
          <w:rFonts w:ascii="Arial" w:eastAsia="Arial" w:hAnsi="Arial" w:cs="Arial"/>
          <w:sz w:val="21"/>
          <w:szCs w:val="22"/>
        </w:rPr>
      </w:pPr>
      <w:r w:rsidRPr="0087074C">
        <w:rPr>
          <w:rFonts w:ascii="Arial" w:eastAsia="Arial" w:hAnsi="Arial" w:cs="Arial"/>
          <w:sz w:val="21"/>
          <w:szCs w:val="22"/>
        </w:rPr>
        <w:t>Verification of removal of all the initial tools.</w:t>
      </w:r>
    </w:p>
    <w:p w14:paraId="168CCEE0" w14:textId="77777777" w:rsidR="0087074C" w:rsidRPr="0087074C" w:rsidRDefault="0087074C" w:rsidP="0087074C">
      <w:pPr>
        <w:widowControl w:val="0"/>
        <w:numPr>
          <w:ilvl w:val="3"/>
          <w:numId w:val="39"/>
        </w:numPr>
        <w:tabs>
          <w:tab w:val="left" w:pos="2038"/>
        </w:tabs>
        <w:autoSpaceDE w:val="0"/>
        <w:autoSpaceDN w:val="0"/>
        <w:spacing w:line="244" w:lineRule="auto"/>
        <w:ind w:right="630"/>
        <w:jc w:val="both"/>
        <w:rPr>
          <w:rFonts w:ascii="Arial" w:eastAsia="Arial" w:hAnsi="Arial" w:cs="Arial"/>
          <w:sz w:val="21"/>
          <w:szCs w:val="22"/>
        </w:rPr>
      </w:pPr>
      <w:r w:rsidRPr="0087074C">
        <w:rPr>
          <w:rFonts w:ascii="Arial" w:eastAsia="Arial" w:hAnsi="Arial" w:cs="Arial"/>
          <w:sz w:val="21"/>
          <w:szCs w:val="22"/>
        </w:rPr>
        <w:t>Verification that there is no contamination in the equipment/machinery. The equipment/machinery is in normal operation for its use.</w:t>
      </w:r>
    </w:p>
    <w:p w14:paraId="32E92019" w14:textId="77777777" w:rsidR="0087074C" w:rsidRPr="0087074C" w:rsidRDefault="0087074C" w:rsidP="0087074C">
      <w:pPr>
        <w:widowControl w:val="0"/>
        <w:numPr>
          <w:ilvl w:val="3"/>
          <w:numId w:val="39"/>
        </w:numPr>
        <w:tabs>
          <w:tab w:val="left" w:pos="2037"/>
          <w:tab w:val="left" w:pos="2038"/>
        </w:tabs>
        <w:autoSpaceDE w:val="0"/>
        <w:autoSpaceDN w:val="0"/>
        <w:spacing w:line="257" w:lineRule="exact"/>
        <w:rPr>
          <w:rFonts w:ascii="Arial" w:eastAsia="Arial" w:hAnsi="Arial" w:cs="Arial"/>
          <w:sz w:val="21"/>
          <w:szCs w:val="22"/>
        </w:rPr>
      </w:pPr>
      <w:r w:rsidRPr="0087074C">
        <w:rPr>
          <w:rFonts w:ascii="Arial" w:eastAsia="Arial" w:hAnsi="Arial" w:cs="Arial"/>
          <w:sz w:val="21"/>
          <w:szCs w:val="22"/>
        </w:rPr>
        <w:t>The cleaning of the equipment.</w:t>
      </w:r>
    </w:p>
    <w:p w14:paraId="348125D1" w14:textId="77777777" w:rsidR="0087074C" w:rsidRPr="0087074C" w:rsidRDefault="0087074C" w:rsidP="0087074C">
      <w:pPr>
        <w:widowControl w:val="0"/>
        <w:numPr>
          <w:ilvl w:val="3"/>
          <w:numId w:val="39"/>
        </w:numPr>
        <w:tabs>
          <w:tab w:val="left" w:pos="2038"/>
        </w:tabs>
        <w:autoSpaceDE w:val="0"/>
        <w:autoSpaceDN w:val="0"/>
        <w:spacing w:line="244" w:lineRule="auto"/>
        <w:ind w:right="630"/>
        <w:jc w:val="both"/>
        <w:rPr>
          <w:rFonts w:ascii="Arial" w:eastAsia="Arial" w:hAnsi="Arial" w:cs="Arial"/>
          <w:sz w:val="21"/>
          <w:szCs w:val="22"/>
        </w:rPr>
      </w:pPr>
      <w:r w:rsidRPr="0087074C">
        <w:rPr>
          <w:rFonts w:ascii="Arial" w:eastAsia="Arial" w:hAnsi="Arial" w:cs="Arial"/>
          <w:sz w:val="21"/>
          <w:szCs w:val="22"/>
        </w:rPr>
        <w:t>All the screws, nuts and those parts that require it must be tightened correctly and if necessary lock washers added to prevent loosening by the normal vibrations of the equipment.</w:t>
      </w:r>
    </w:p>
    <w:p w14:paraId="59948862" w14:textId="77777777" w:rsidR="0087074C" w:rsidRDefault="0087074C" w:rsidP="0087074C">
      <w:pPr>
        <w:widowControl w:val="0"/>
        <w:autoSpaceDE w:val="0"/>
        <w:autoSpaceDN w:val="0"/>
        <w:spacing w:before="201"/>
        <w:ind w:left="249"/>
        <w:outlineLvl w:val="4"/>
        <w:rPr>
          <w:rFonts w:ascii="Arial" w:eastAsia="Arial" w:hAnsi="Arial" w:cs="Arial"/>
          <w:b/>
          <w:bCs/>
          <w:sz w:val="21"/>
          <w:szCs w:val="21"/>
        </w:rPr>
      </w:pPr>
    </w:p>
    <w:p w14:paraId="3241000E" w14:textId="77777777" w:rsidR="0087074C" w:rsidRPr="0087074C" w:rsidRDefault="0087074C" w:rsidP="0087074C">
      <w:pPr>
        <w:widowControl w:val="0"/>
        <w:autoSpaceDE w:val="0"/>
        <w:autoSpaceDN w:val="0"/>
        <w:spacing w:before="201"/>
        <w:ind w:left="249"/>
        <w:outlineLvl w:val="4"/>
        <w:rPr>
          <w:rFonts w:ascii="Arial" w:eastAsia="Arial" w:hAnsi="Arial" w:cs="Arial"/>
          <w:b/>
          <w:bCs/>
          <w:sz w:val="21"/>
          <w:szCs w:val="21"/>
        </w:rPr>
      </w:pPr>
      <w:r w:rsidRPr="0087074C">
        <w:rPr>
          <w:rFonts w:ascii="Arial" w:eastAsia="Arial" w:hAnsi="Arial" w:cs="Arial"/>
          <w:b/>
          <w:bCs/>
          <w:sz w:val="21"/>
          <w:szCs w:val="21"/>
        </w:rPr>
        <w:lastRenderedPageBreak/>
        <w:t>Preventive Maintenance</w:t>
      </w:r>
    </w:p>
    <w:p w14:paraId="02ABD482" w14:textId="77777777" w:rsidR="0087074C" w:rsidRPr="0087074C" w:rsidRDefault="0087074C" w:rsidP="0087074C">
      <w:pPr>
        <w:widowControl w:val="0"/>
        <w:numPr>
          <w:ilvl w:val="2"/>
          <w:numId w:val="39"/>
        </w:numPr>
        <w:tabs>
          <w:tab w:val="left" w:pos="1318"/>
        </w:tabs>
        <w:autoSpaceDE w:val="0"/>
        <w:autoSpaceDN w:val="0"/>
        <w:spacing w:before="99" w:line="244" w:lineRule="auto"/>
        <w:ind w:left="1317" w:right="632"/>
        <w:jc w:val="both"/>
        <w:rPr>
          <w:rFonts w:ascii="Symbol" w:eastAsia="Arial" w:hAnsi="Symbol" w:cs="Arial"/>
          <w:sz w:val="21"/>
          <w:szCs w:val="22"/>
        </w:rPr>
      </w:pPr>
      <w:r w:rsidRPr="0087074C">
        <w:rPr>
          <w:rFonts w:ascii="Arial" w:eastAsia="Arial" w:hAnsi="Arial" w:cs="Arial"/>
          <w:sz w:val="21"/>
          <w:szCs w:val="22"/>
        </w:rPr>
        <w:t>The company has a Preventive Maintenance Program in the packing house (PROG-MAINT-5.4) designed based on the usage and wear and tear of the equipment.</w:t>
      </w:r>
    </w:p>
    <w:p w14:paraId="15043447" w14:textId="77777777" w:rsidR="0087074C" w:rsidRPr="0087074C" w:rsidRDefault="0087074C" w:rsidP="0087074C">
      <w:pPr>
        <w:widowControl w:val="0"/>
        <w:numPr>
          <w:ilvl w:val="2"/>
          <w:numId w:val="39"/>
        </w:numPr>
        <w:tabs>
          <w:tab w:val="left" w:pos="1318"/>
        </w:tabs>
        <w:autoSpaceDE w:val="0"/>
        <w:autoSpaceDN w:val="0"/>
        <w:spacing w:before="15" w:line="244" w:lineRule="auto"/>
        <w:ind w:left="1317" w:right="632"/>
        <w:jc w:val="both"/>
        <w:rPr>
          <w:rFonts w:ascii="Symbol" w:eastAsia="Arial" w:hAnsi="Arial" w:cs="Arial"/>
          <w:sz w:val="21"/>
          <w:szCs w:val="22"/>
        </w:rPr>
      </w:pPr>
      <w:r w:rsidRPr="0087074C">
        <w:rPr>
          <w:rFonts w:ascii="Arial" w:eastAsia="Arial" w:hAnsi="Arial" w:cs="Arial"/>
          <w:sz w:val="21"/>
          <w:szCs w:val="22"/>
        </w:rPr>
        <w:t>The Maintenance Department is responsible for carrying out the program (PROG-MAINT-5.4) and recording these activities in the form Maintenance Work Order (PROG-CAL-5.4.9).</w:t>
      </w:r>
    </w:p>
    <w:p w14:paraId="5D565259" w14:textId="77777777" w:rsidR="0087074C" w:rsidRPr="0087074C" w:rsidRDefault="0087074C" w:rsidP="0087074C">
      <w:pPr>
        <w:widowControl w:val="0"/>
        <w:numPr>
          <w:ilvl w:val="2"/>
          <w:numId w:val="39"/>
        </w:numPr>
        <w:tabs>
          <w:tab w:val="left" w:pos="1318"/>
        </w:tabs>
        <w:autoSpaceDE w:val="0"/>
        <w:autoSpaceDN w:val="0"/>
        <w:spacing w:before="21" w:line="242" w:lineRule="auto"/>
        <w:ind w:left="1317" w:right="630"/>
        <w:jc w:val="both"/>
        <w:rPr>
          <w:rFonts w:ascii="Symbol" w:eastAsia="Arial" w:hAnsi="Symbol" w:cs="Arial"/>
          <w:sz w:val="21"/>
          <w:szCs w:val="22"/>
        </w:rPr>
      </w:pPr>
      <w:r w:rsidRPr="0087074C">
        <w:rPr>
          <w:rFonts w:ascii="Arial" w:eastAsia="Arial" w:hAnsi="Arial" w:cs="Arial"/>
          <w:sz w:val="21"/>
          <w:szCs w:val="22"/>
        </w:rPr>
        <w:t xml:space="preserve">All equipment requiring calibration for </w:t>
      </w:r>
      <w:proofErr w:type="gramStart"/>
      <w:r w:rsidRPr="0087074C">
        <w:rPr>
          <w:rFonts w:ascii="Arial" w:eastAsia="Arial" w:hAnsi="Arial" w:cs="Arial"/>
          <w:sz w:val="21"/>
          <w:szCs w:val="22"/>
        </w:rPr>
        <w:t>its proper use are</w:t>
      </w:r>
      <w:proofErr w:type="gramEnd"/>
      <w:r w:rsidRPr="0087074C">
        <w:rPr>
          <w:rFonts w:ascii="Arial" w:eastAsia="Arial" w:hAnsi="Arial" w:cs="Arial"/>
          <w:sz w:val="21"/>
          <w:szCs w:val="22"/>
        </w:rPr>
        <w:t xml:space="preserve"> calibrated at the frequency specified on the list of equipment calibration (MISSING DATA).</w:t>
      </w:r>
    </w:p>
    <w:p w14:paraId="53A206E8" w14:textId="0773296D" w:rsidR="0087074C" w:rsidRPr="0087074C" w:rsidRDefault="0087074C" w:rsidP="0087074C">
      <w:pPr>
        <w:widowControl w:val="0"/>
        <w:numPr>
          <w:ilvl w:val="2"/>
          <w:numId w:val="39"/>
        </w:numPr>
        <w:tabs>
          <w:tab w:val="left" w:pos="1318"/>
        </w:tabs>
        <w:autoSpaceDE w:val="0"/>
        <w:autoSpaceDN w:val="0"/>
        <w:spacing w:before="26" w:line="235" w:lineRule="auto"/>
        <w:ind w:left="1317" w:right="630"/>
        <w:jc w:val="both"/>
        <w:rPr>
          <w:rFonts w:ascii="Symbol" w:eastAsia="Arial" w:hAnsi="Symbol" w:cs="Arial"/>
          <w:sz w:val="21"/>
          <w:szCs w:val="22"/>
        </w:rPr>
      </w:pPr>
      <w:r w:rsidRPr="0087074C">
        <w:rPr>
          <w:rFonts w:ascii="Arial" w:eastAsia="Arial" w:hAnsi="Arial" w:cs="Arial"/>
          <w:sz w:val="21"/>
          <w:szCs w:val="22"/>
        </w:rPr>
        <w:t xml:space="preserve">All equipment calibrations are recorded using the </w:t>
      </w:r>
      <w:r w:rsidR="002756CF">
        <w:rPr>
          <w:rFonts w:ascii="Arial" w:eastAsia="Arial" w:hAnsi="Arial" w:cs="Arial"/>
          <w:sz w:val="21"/>
          <w:szCs w:val="22"/>
        </w:rPr>
        <w:t>Equipment c</w:t>
      </w:r>
      <w:r w:rsidRPr="0087074C">
        <w:rPr>
          <w:rFonts w:ascii="Arial" w:eastAsia="Arial" w:hAnsi="Arial" w:cs="Arial"/>
          <w:sz w:val="21"/>
          <w:szCs w:val="22"/>
        </w:rPr>
        <w:t>alibration</w:t>
      </w:r>
      <w:r w:rsidR="002756CF">
        <w:rPr>
          <w:rFonts w:ascii="Arial" w:eastAsia="Arial" w:hAnsi="Arial" w:cs="Arial"/>
          <w:sz w:val="21"/>
          <w:szCs w:val="22"/>
        </w:rPr>
        <w:t xml:space="preserve"> log</w:t>
      </w:r>
      <w:r w:rsidRPr="0087074C">
        <w:rPr>
          <w:rFonts w:ascii="Arial" w:eastAsia="Arial" w:hAnsi="Arial" w:cs="Arial"/>
          <w:sz w:val="21"/>
          <w:szCs w:val="22"/>
        </w:rPr>
        <w:t xml:space="preserve">  (REG-ECAL-5.4.9).</w:t>
      </w:r>
    </w:p>
    <w:p w14:paraId="09EFE5AD" w14:textId="77777777" w:rsidR="0087074C" w:rsidRPr="0087074C" w:rsidRDefault="0087074C" w:rsidP="0087074C">
      <w:pPr>
        <w:widowControl w:val="0"/>
        <w:numPr>
          <w:ilvl w:val="2"/>
          <w:numId w:val="39"/>
        </w:numPr>
        <w:tabs>
          <w:tab w:val="left" w:pos="1318"/>
        </w:tabs>
        <w:autoSpaceDE w:val="0"/>
        <w:autoSpaceDN w:val="0"/>
        <w:spacing w:before="51" w:line="228" w:lineRule="auto"/>
        <w:ind w:left="1317" w:right="633"/>
        <w:jc w:val="both"/>
        <w:rPr>
          <w:rFonts w:ascii="Symbol" w:eastAsia="Arial" w:hAnsi="Symbol" w:cs="Arial"/>
          <w:szCs w:val="22"/>
        </w:rPr>
      </w:pPr>
      <w:r w:rsidRPr="0087074C">
        <w:rPr>
          <w:rFonts w:ascii="Arial" w:eastAsia="Arial" w:hAnsi="Arial" w:cs="Arial"/>
          <w:sz w:val="21"/>
          <w:szCs w:val="22"/>
        </w:rPr>
        <w:t>Before starting operations every day, the pre-operative evaluation is performed (REG-PREOP-5.4.1) by Quality Control.</w:t>
      </w:r>
    </w:p>
    <w:p w14:paraId="534AC6D5" w14:textId="77777777" w:rsidR="004D1D66" w:rsidRPr="00DD4F89" w:rsidRDefault="004D1D66" w:rsidP="004D1D66">
      <w:pPr>
        <w:spacing w:line="276" w:lineRule="auto"/>
        <w:jc w:val="both"/>
        <w:rPr>
          <w:rFonts w:eastAsia="Arial Unicode MS"/>
          <w:b/>
          <w:sz w:val="22"/>
          <w:szCs w:val="22"/>
          <w:lang w:val="es-ES_tradnl"/>
        </w:rPr>
      </w:pPr>
    </w:p>
    <w:sectPr w:rsidR="004D1D66" w:rsidRPr="00DD4F89" w:rsidSect="008812AF">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F65B5" w14:textId="77777777" w:rsidR="00016C83" w:rsidRDefault="00016C83" w:rsidP="00C81B41">
      <w:r>
        <w:separator/>
      </w:r>
    </w:p>
  </w:endnote>
  <w:endnote w:type="continuationSeparator" w:id="0">
    <w:p w14:paraId="37868C8D" w14:textId="77777777" w:rsidR="00016C83" w:rsidRDefault="00016C83"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178D2" w14:textId="77777777" w:rsidR="00A37421" w:rsidRDefault="00A3742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1202CABF" w14:textId="77777777" w:rsidR="002F5B2D" w:rsidRPr="002F5B2D" w:rsidRDefault="002F5B2D">
            <w:pPr>
              <w:pStyle w:val="Footer"/>
              <w:jc w:val="right"/>
              <w:rPr>
                <w:rFonts w:ascii="Arial" w:hAnsi="Arial" w:cs="Arial"/>
                <w:sz w:val="18"/>
                <w:szCs w:val="18"/>
              </w:rPr>
            </w:pPr>
            <w:r w:rsidRPr="002F5B2D">
              <w:rPr>
                <w:rFonts w:ascii="Arial" w:hAnsi="Arial" w:cs="Arial"/>
                <w:sz w:val="18"/>
                <w:szCs w:val="18"/>
                <w:lang w:val="es-ES"/>
              </w:rPr>
              <w:t>P</w:t>
            </w:r>
            <w:r w:rsidR="0087074C">
              <w:rPr>
                <w:rFonts w:ascii="Arial" w:hAnsi="Arial" w:cs="Arial"/>
                <w:sz w:val="18"/>
                <w:szCs w:val="18"/>
                <w:lang w:val="es-ES"/>
              </w:rPr>
              <w:t>age</w:t>
            </w:r>
            <w:r w:rsidRPr="002F5B2D">
              <w:rPr>
                <w:rFonts w:ascii="Arial" w:hAnsi="Arial" w:cs="Arial"/>
                <w:sz w:val="18"/>
                <w:szCs w:val="18"/>
                <w:lang w:val="es-ES"/>
              </w:rPr>
              <w:t xml:space="preserve"> </w:t>
            </w:r>
            <w:r w:rsidR="002E478B" w:rsidRPr="002F5B2D">
              <w:rPr>
                <w:rFonts w:ascii="Arial" w:hAnsi="Arial" w:cs="Arial"/>
                <w:b/>
                <w:bCs/>
                <w:sz w:val="18"/>
                <w:szCs w:val="18"/>
              </w:rPr>
              <w:fldChar w:fldCharType="begin"/>
            </w:r>
            <w:r w:rsidRPr="002F5B2D">
              <w:rPr>
                <w:rFonts w:ascii="Arial" w:hAnsi="Arial" w:cs="Arial"/>
                <w:b/>
                <w:bCs/>
                <w:sz w:val="18"/>
                <w:szCs w:val="18"/>
              </w:rPr>
              <w:instrText>PAGE</w:instrText>
            </w:r>
            <w:r w:rsidR="002E478B" w:rsidRPr="002F5B2D">
              <w:rPr>
                <w:rFonts w:ascii="Arial" w:hAnsi="Arial" w:cs="Arial"/>
                <w:b/>
                <w:bCs/>
                <w:sz w:val="18"/>
                <w:szCs w:val="18"/>
              </w:rPr>
              <w:fldChar w:fldCharType="separate"/>
            </w:r>
            <w:r w:rsidR="00A37421">
              <w:rPr>
                <w:rFonts w:ascii="Arial" w:hAnsi="Arial" w:cs="Arial"/>
                <w:b/>
                <w:bCs/>
                <w:noProof/>
                <w:sz w:val="18"/>
                <w:szCs w:val="18"/>
              </w:rPr>
              <w:t>1</w:t>
            </w:r>
            <w:r w:rsidR="002E478B" w:rsidRPr="002F5B2D">
              <w:rPr>
                <w:rFonts w:ascii="Arial" w:hAnsi="Arial" w:cs="Arial"/>
                <w:b/>
                <w:bCs/>
                <w:sz w:val="18"/>
                <w:szCs w:val="18"/>
              </w:rPr>
              <w:fldChar w:fldCharType="end"/>
            </w:r>
            <w:r w:rsidRPr="002F5B2D">
              <w:rPr>
                <w:rFonts w:ascii="Arial" w:hAnsi="Arial" w:cs="Arial"/>
                <w:sz w:val="18"/>
                <w:szCs w:val="18"/>
                <w:lang w:val="es-ES"/>
              </w:rPr>
              <w:t xml:space="preserve"> </w:t>
            </w:r>
            <w:r w:rsidR="0087074C">
              <w:rPr>
                <w:rFonts w:ascii="Arial" w:hAnsi="Arial" w:cs="Arial"/>
                <w:sz w:val="18"/>
                <w:szCs w:val="18"/>
                <w:lang w:val="es-ES"/>
              </w:rPr>
              <w:t>of</w:t>
            </w:r>
            <w:r w:rsidRPr="002F5B2D">
              <w:rPr>
                <w:rFonts w:ascii="Arial" w:hAnsi="Arial" w:cs="Arial"/>
                <w:sz w:val="18"/>
                <w:szCs w:val="18"/>
                <w:lang w:val="es-ES"/>
              </w:rPr>
              <w:t xml:space="preserve"> </w:t>
            </w:r>
            <w:r w:rsidR="002E478B" w:rsidRPr="002F5B2D">
              <w:rPr>
                <w:rFonts w:ascii="Arial" w:hAnsi="Arial" w:cs="Arial"/>
                <w:b/>
                <w:bCs/>
                <w:sz w:val="18"/>
                <w:szCs w:val="18"/>
              </w:rPr>
              <w:fldChar w:fldCharType="begin"/>
            </w:r>
            <w:r w:rsidRPr="002F5B2D">
              <w:rPr>
                <w:rFonts w:ascii="Arial" w:hAnsi="Arial" w:cs="Arial"/>
                <w:b/>
                <w:bCs/>
                <w:sz w:val="18"/>
                <w:szCs w:val="18"/>
              </w:rPr>
              <w:instrText>NUMPAGES</w:instrText>
            </w:r>
            <w:r w:rsidR="002E478B" w:rsidRPr="002F5B2D">
              <w:rPr>
                <w:rFonts w:ascii="Arial" w:hAnsi="Arial" w:cs="Arial"/>
                <w:b/>
                <w:bCs/>
                <w:sz w:val="18"/>
                <w:szCs w:val="18"/>
              </w:rPr>
              <w:fldChar w:fldCharType="separate"/>
            </w:r>
            <w:r w:rsidR="00A37421">
              <w:rPr>
                <w:rFonts w:ascii="Arial" w:hAnsi="Arial" w:cs="Arial"/>
                <w:b/>
                <w:bCs/>
                <w:noProof/>
                <w:sz w:val="18"/>
                <w:szCs w:val="18"/>
              </w:rPr>
              <w:t>2</w:t>
            </w:r>
            <w:r w:rsidR="002E478B" w:rsidRPr="002F5B2D">
              <w:rPr>
                <w:rFonts w:ascii="Arial" w:hAnsi="Arial" w:cs="Arial"/>
                <w:b/>
                <w:bCs/>
                <w:sz w:val="18"/>
                <w:szCs w:val="18"/>
              </w:rPr>
              <w:fldChar w:fldCharType="end"/>
            </w:r>
          </w:p>
        </w:sdtContent>
      </w:sdt>
    </w:sdtContent>
  </w:sdt>
  <w:p w14:paraId="1028B790" w14:textId="77777777" w:rsidR="002F5B2D" w:rsidRDefault="002F5B2D">
    <w:pPr>
      <w:pStyle w:val="Footer"/>
      <w:rPr>
        <w:rFonts w:ascii="Arial" w:hAnsi="Arial" w:cs="Arial"/>
        <w:sz w:val="16"/>
        <w:szCs w:val="16"/>
      </w:rPr>
    </w:pPr>
    <w:r w:rsidRPr="002F5B2D">
      <w:rPr>
        <w:rFonts w:ascii="Arial" w:hAnsi="Arial" w:cs="Arial"/>
        <w:sz w:val="16"/>
        <w:szCs w:val="16"/>
      </w:rPr>
      <w:t>REV/00</w:t>
    </w:r>
  </w:p>
  <w:p w14:paraId="0516CF4E" w14:textId="77777777" w:rsidR="002F5B2D" w:rsidRPr="002F5B2D" w:rsidRDefault="002F5B2D">
    <w:pPr>
      <w:pStyle w:val="Footer"/>
      <w:rPr>
        <w:rFonts w:ascii="Arial" w:hAnsi="Arial" w:cs="Arial"/>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DC058" w14:textId="77777777" w:rsidR="00A37421" w:rsidRDefault="00A374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AC0ED" w14:textId="77777777" w:rsidR="00016C83" w:rsidRDefault="00016C83" w:rsidP="00C81B41">
      <w:r>
        <w:separator/>
      </w:r>
    </w:p>
  </w:footnote>
  <w:footnote w:type="continuationSeparator" w:id="0">
    <w:p w14:paraId="07D94DEA" w14:textId="77777777" w:rsidR="00016C83" w:rsidRDefault="00016C83"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36AAE" w14:textId="77777777" w:rsidR="00A37421" w:rsidRDefault="00A3742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Look w:val="04A0" w:firstRow="1" w:lastRow="0" w:firstColumn="1" w:lastColumn="0" w:noHBand="0" w:noVBand="1"/>
    </w:tblPr>
    <w:tblGrid>
      <w:gridCol w:w="7054"/>
      <w:gridCol w:w="2410"/>
    </w:tblGrid>
    <w:tr w:rsidR="00C81B41" w:rsidRPr="00C81B41" w14:paraId="641BF5ED" w14:textId="77777777">
      <w:tc>
        <w:tcPr>
          <w:tcW w:w="7054" w:type="dxa"/>
          <w:vAlign w:val="center"/>
        </w:tcPr>
        <w:p w14:paraId="650802B4" w14:textId="2FCBC442" w:rsidR="00C81B41" w:rsidRPr="0087074C" w:rsidRDefault="0087074C" w:rsidP="00A37421">
          <w:pPr>
            <w:tabs>
              <w:tab w:val="center" w:pos="4419"/>
              <w:tab w:val="right" w:pos="8838"/>
            </w:tabs>
            <w:jc w:val="center"/>
            <w:rPr>
              <w:rFonts w:ascii="Arial" w:hAnsi="Arial" w:cs="Arial"/>
              <w:b/>
              <w:lang w:val="es-MX"/>
            </w:rPr>
          </w:pPr>
          <w:r w:rsidRPr="0087074C">
            <w:rPr>
              <w:rFonts w:ascii="Arial" w:hAnsi="Arial" w:cs="Arial"/>
              <w:b/>
              <w:lang w:val="es-MX"/>
            </w:rPr>
            <w:t xml:space="preserve">PREVENTIVE MAINTENANCE </w:t>
          </w:r>
          <w:bookmarkStart w:id="0" w:name="_GoBack"/>
          <w:bookmarkEnd w:id="0"/>
        </w:p>
      </w:tc>
      <w:tc>
        <w:tcPr>
          <w:tcW w:w="2410" w:type="dxa"/>
        </w:tcPr>
        <w:p w14:paraId="7F5CAF18" w14:textId="77777777" w:rsidR="0087074C" w:rsidRDefault="0087074C" w:rsidP="00CE36AB">
          <w:pPr>
            <w:tabs>
              <w:tab w:val="center" w:pos="4419"/>
              <w:tab w:val="right" w:pos="8838"/>
            </w:tabs>
            <w:jc w:val="center"/>
            <w:rPr>
              <w:rFonts w:ascii="Arial" w:hAnsi="Arial" w:cs="Arial"/>
            </w:rPr>
          </w:pPr>
          <w:r>
            <w:rPr>
              <w:rFonts w:ascii="Arial" w:hAnsi="Arial" w:cs="Arial"/>
            </w:rPr>
            <w:t>CODE</w:t>
          </w:r>
        </w:p>
        <w:p w14:paraId="21B627A7" w14:textId="77777777" w:rsidR="00C81B41" w:rsidRPr="0087074C" w:rsidRDefault="0087074C" w:rsidP="00CE36AB">
          <w:pPr>
            <w:tabs>
              <w:tab w:val="center" w:pos="4419"/>
              <w:tab w:val="right" w:pos="8838"/>
            </w:tabs>
            <w:jc w:val="center"/>
            <w:rPr>
              <w:rFonts w:ascii="Arial" w:hAnsi="Arial" w:cs="Arial"/>
            </w:rPr>
          </w:pPr>
          <w:r w:rsidRPr="0087074C">
            <w:rPr>
              <w:rFonts w:ascii="Arial" w:hAnsi="Arial" w:cs="Arial"/>
            </w:rPr>
            <w:t>SOP-MAINT-5.4</w:t>
          </w:r>
        </w:p>
      </w:tc>
    </w:tr>
  </w:tbl>
  <w:p w14:paraId="1FB67126" w14:textId="77777777" w:rsidR="00C81B41" w:rsidRDefault="00C81B4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3FC7E" w14:textId="77777777" w:rsidR="00A37421" w:rsidRDefault="00A3742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0613"/>
    <w:multiLevelType w:val="multilevel"/>
    <w:tmpl w:val="5714FA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C1E05A5"/>
    <w:multiLevelType w:val="multilevel"/>
    <w:tmpl w:val="08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Symbol"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Symbol"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Symbol" w:hint="default"/>
      </w:rPr>
    </w:lvl>
    <w:lvl w:ilvl="8" w:tplc="080A0005" w:tentative="1">
      <w:start w:val="1"/>
      <w:numFmt w:val="bullet"/>
      <w:lvlText w:val=""/>
      <w:lvlJc w:val="left"/>
      <w:pPr>
        <w:ind w:left="8244" w:hanging="360"/>
      </w:pPr>
      <w:rPr>
        <w:rFonts w:ascii="Wingdings" w:hAnsi="Wingdings" w:hint="default"/>
      </w:rPr>
    </w:lvl>
  </w:abstractNum>
  <w:abstractNum w:abstractNumId="4">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5">
    <w:nsid w:val="142E4C22"/>
    <w:multiLevelType w:val="multilevel"/>
    <w:tmpl w:val="09B849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0AF03A1"/>
    <w:multiLevelType w:val="hybridMultilevel"/>
    <w:tmpl w:val="EBDE4AB4"/>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Symbo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Symbo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Symbol" w:hint="default"/>
      </w:rPr>
    </w:lvl>
    <w:lvl w:ilvl="8" w:tplc="080A0005" w:tentative="1">
      <w:start w:val="1"/>
      <w:numFmt w:val="bullet"/>
      <w:lvlText w:val=""/>
      <w:lvlJc w:val="left"/>
      <w:pPr>
        <w:ind w:left="7536" w:hanging="360"/>
      </w:pPr>
      <w:rPr>
        <w:rFonts w:ascii="Wingdings" w:hAnsi="Wingdings" w:hint="default"/>
      </w:rPr>
    </w:lvl>
  </w:abstractNum>
  <w:abstractNum w:abstractNumId="8">
    <w:nsid w:val="2221727F"/>
    <w:multiLevelType w:val="multilevel"/>
    <w:tmpl w:val="94481C92"/>
    <w:lvl w:ilvl="0">
      <w:start w:val="1"/>
      <w:numFmt w:val="bullet"/>
      <w:lvlText w:val=""/>
      <w:lvlJc w:val="left"/>
      <w:pPr>
        <w:ind w:left="1152" w:hanging="360"/>
      </w:pPr>
      <w:rPr>
        <w:rFonts w:ascii="Symbol" w:hAnsi="Symbol" w:hint="default"/>
        <w:b/>
      </w:rPr>
    </w:lvl>
    <w:lvl w:ilvl="1">
      <w:start w:val="1"/>
      <w:numFmt w:val="decimal"/>
      <w:lvlText w:val="%1.%2."/>
      <w:lvlJc w:val="left"/>
      <w:pPr>
        <w:ind w:left="1584" w:hanging="432"/>
      </w:pPr>
      <w:rPr>
        <w:rFonts w:hint="default"/>
        <w:b/>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9">
    <w:nsid w:val="22C10B2D"/>
    <w:multiLevelType w:val="hybridMultilevel"/>
    <w:tmpl w:val="71C63BE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2E03094"/>
    <w:multiLevelType w:val="hybridMultilevel"/>
    <w:tmpl w:val="B282C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Symbo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Symbol"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70C2D12"/>
    <w:multiLevelType w:val="multilevel"/>
    <w:tmpl w:val="A3DCCE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2D2C4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192489"/>
    <w:multiLevelType w:val="hybridMultilevel"/>
    <w:tmpl w:val="C7E405F8"/>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31F8394B"/>
    <w:multiLevelType w:val="multilevel"/>
    <w:tmpl w:val="08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7B37E2B"/>
    <w:multiLevelType w:val="hybridMultilevel"/>
    <w:tmpl w:val="34CE14B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Symbo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Symbol"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Symbol" w:hint="default"/>
      </w:rPr>
    </w:lvl>
    <w:lvl w:ilvl="8" w:tplc="080A0005" w:tentative="1">
      <w:start w:val="1"/>
      <w:numFmt w:val="bullet"/>
      <w:lvlText w:val=""/>
      <w:lvlJc w:val="left"/>
      <w:pPr>
        <w:ind w:left="6840" w:hanging="360"/>
      </w:pPr>
      <w:rPr>
        <w:rFonts w:ascii="Wingdings" w:hAnsi="Wingdings" w:hint="default"/>
      </w:rPr>
    </w:lvl>
  </w:abstractNum>
  <w:abstractNum w:abstractNumId="18">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A545B37"/>
    <w:multiLevelType w:val="multilevel"/>
    <w:tmpl w:val="30EA0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1865540"/>
    <w:multiLevelType w:val="hybridMultilevel"/>
    <w:tmpl w:val="A43E8690"/>
    <w:lvl w:ilvl="0" w:tplc="20FE1E10">
      <w:start w:val="1"/>
      <w:numFmt w:val="bullet"/>
      <w:lvlText w:val=""/>
      <w:lvlJc w:val="left"/>
      <w:pPr>
        <w:ind w:left="1152" w:hanging="360"/>
      </w:pPr>
      <w:rPr>
        <w:rFonts w:ascii="Symbol" w:hAnsi="Symbol" w:hint="default"/>
      </w:r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23">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24">
    <w:nsid w:val="57593160"/>
    <w:multiLevelType w:val="hybridMultilevel"/>
    <w:tmpl w:val="E9F4BBEC"/>
    <w:lvl w:ilvl="0" w:tplc="FD287B56">
      <w:numFmt w:val="bullet"/>
      <w:lvlText w:val="•"/>
      <w:lvlJc w:val="left"/>
      <w:pPr>
        <w:ind w:left="609" w:hanging="360"/>
      </w:pPr>
      <w:rPr>
        <w:rFonts w:hint="default"/>
        <w:w w:val="100"/>
      </w:rPr>
    </w:lvl>
    <w:lvl w:ilvl="1" w:tplc="2F9E491C">
      <w:numFmt w:val="bullet"/>
      <w:lvlText w:val="•"/>
      <w:lvlJc w:val="left"/>
      <w:pPr>
        <w:ind w:left="1389" w:hanging="360"/>
      </w:pPr>
      <w:rPr>
        <w:rFonts w:hint="default"/>
        <w:w w:val="102"/>
      </w:rPr>
    </w:lvl>
    <w:lvl w:ilvl="2" w:tplc="0602D7B6">
      <w:numFmt w:val="bullet"/>
      <w:lvlText w:val="•"/>
      <w:lvlJc w:val="left"/>
      <w:pPr>
        <w:ind w:left="1749" w:hanging="360"/>
      </w:pPr>
      <w:rPr>
        <w:rFonts w:hint="default"/>
        <w:w w:val="102"/>
      </w:rPr>
    </w:lvl>
    <w:lvl w:ilvl="3" w:tplc="094AC350">
      <w:numFmt w:val="bullet"/>
      <w:lvlText w:val="o"/>
      <w:lvlJc w:val="left"/>
      <w:pPr>
        <w:ind w:left="2037" w:hanging="360"/>
      </w:pPr>
      <w:rPr>
        <w:rFonts w:ascii="Courier New" w:eastAsia="Courier New" w:hAnsi="Courier New" w:cs="Courier New" w:hint="default"/>
        <w:w w:val="102"/>
        <w:sz w:val="21"/>
        <w:szCs w:val="21"/>
      </w:rPr>
    </w:lvl>
    <w:lvl w:ilvl="4" w:tplc="709C76A0">
      <w:numFmt w:val="bullet"/>
      <w:lvlText w:val="•"/>
      <w:lvlJc w:val="left"/>
      <w:pPr>
        <w:ind w:left="1380" w:hanging="360"/>
      </w:pPr>
      <w:rPr>
        <w:rFonts w:hint="default"/>
      </w:rPr>
    </w:lvl>
    <w:lvl w:ilvl="5" w:tplc="7C4AC594">
      <w:numFmt w:val="bullet"/>
      <w:lvlText w:val="•"/>
      <w:lvlJc w:val="left"/>
      <w:pPr>
        <w:ind w:left="1540" w:hanging="360"/>
      </w:pPr>
      <w:rPr>
        <w:rFonts w:hint="default"/>
      </w:rPr>
    </w:lvl>
    <w:lvl w:ilvl="6" w:tplc="3F82AF16">
      <w:numFmt w:val="bullet"/>
      <w:lvlText w:val="•"/>
      <w:lvlJc w:val="left"/>
      <w:pPr>
        <w:ind w:left="1740" w:hanging="360"/>
      </w:pPr>
      <w:rPr>
        <w:rFonts w:hint="default"/>
      </w:rPr>
    </w:lvl>
    <w:lvl w:ilvl="7" w:tplc="73329EB4">
      <w:numFmt w:val="bullet"/>
      <w:lvlText w:val="•"/>
      <w:lvlJc w:val="left"/>
      <w:pPr>
        <w:ind w:left="1900" w:hanging="360"/>
      </w:pPr>
      <w:rPr>
        <w:rFonts w:hint="default"/>
      </w:rPr>
    </w:lvl>
    <w:lvl w:ilvl="8" w:tplc="FB4AEBD6">
      <w:numFmt w:val="bullet"/>
      <w:lvlText w:val="•"/>
      <w:lvlJc w:val="left"/>
      <w:pPr>
        <w:ind w:left="2040" w:hanging="360"/>
      </w:pPr>
      <w:rPr>
        <w:rFonts w:hint="default"/>
      </w:rPr>
    </w:lvl>
  </w:abstractNum>
  <w:abstractNum w:abstractNumId="25">
    <w:nsid w:val="5A676888"/>
    <w:multiLevelType w:val="hybridMultilevel"/>
    <w:tmpl w:val="D74E7914"/>
    <w:lvl w:ilvl="0" w:tplc="080A0001">
      <w:start w:val="1"/>
      <w:numFmt w:val="bullet"/>
      <w:lvlText w:val=""/>
      <w:lvlJc w:val="left"/>
      <w:pPr>
        <w:ind w:left="1152" w:hanging="360"/>
      </w:pPr>
      <w:rPr>
        <w:rFonts w:ascii="Symbol" w:hAnsi="Symbol" w:hint="default"/>
      </w:rPr>
    </w:lvl>
    <w:lvl w:ilvl="1" w:tplc="080A0003" w:tentative="1">
      <w:start w:val="1"/>
      <w:numFmt w:val="bullet"/>
      <w:lvlText w:val="o"/>
      <w:lvlJc w:val="left"/>
      <w:pPr>
        <w:ind w:left="1872" w:hanging="360"/>
      </w:pPr>
      <w:rPr>
        <w:rFonts w:ascii="Courier New" w:hAnsi="Courier New" w:cs="Symbol"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Symbol"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Symbol" w:hint="default"/>
      </w:rPr>
    </w:lvl>
    <w:lvl w:ilvl="8" w:tplc="080A0005" w:tentative="1">
      <w:start w:val="1"/>
      <w:numFmt w:val="bullet"/>
      <w:lvlText w:val=""/>
      <w:lvlJc w:val="left"/>
      <w:pPr>
        <w:ind w:left="6912" w:hanging="360"/>
      </w:pPr>
      <w:rPr>
        <w:rFonts w:ascii="Wingdings" w:hAnsi="Wingdings" w:hint="default"/>
      </w:rPr>
    </w:lvl>
  </w:abstractNum>
  <w:abstractNum w:abstractNumId="26">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7">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Symbol"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Symbol"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Symbol" w:hint="default"/>
      </w:rPr>
    </w:lvl>
    <w:lvl w:ilvl="8" w:tplc="080A0005" w:tentative="1">
      <w:start w:val="1"/>
      <w:numFmt w:val="bullet"/>
      <w:lvlText w:val=""/>
      <w:lvlJc w:val="left"/>
      <w:pPr>
        <w:ind w:left="7691" w:hanging="360"/>
      </w:pPr>
      <w:rPr>
        <w:rFonts w:ascii="Wingdings" w:hAnsi="Wingdings" w:hint="default"/>
      </w:rPr>
    </w:lvl>
  </w:abstractNum>
  <w:abstractNum w:abstractNumId="28">
    <w:nsid w:val="5F587B20"/>
    <w:multiLevelType w:val="hybridMultilevel"/>
    <w:tmpl w:val="7CBCDEB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nsid w:val="66290A81"/>
    <w:multiLevelType w:val="hybridMultilevel"/>
    <w:tmpl w:val="22BA9FD2"/>
    <w:lvl w:ilvl="0" w:tplc="080A0001">
      <w:start w:val="1"/>
      <w:numFmt w:val="bullet"/>
      <w:lvlText w:val=""/>
      <w:lvlJc w:val="left"/>
      <w:pPr>
        <w:ind w:left="1512" w:hanging="360"/>
      </w:pPr>
      <w:rPr>
        <w:rFonts w:ascii="Symbol" w:hAnsi="Symbol" w:hint="default"/>
      </w:rPr>
    </w:lvl>
    <w:lvl w:ilvl="1" w:tplc="080A0003">
      <w:start w:val="1"/>
      <w:numFmt w:val="bullet"/>
      <w:lvlText w:val="o"/>
      <w:lvlJc w:val="left"/>
      <w:pPr>
        <w:ind w:left="2232" w:hanging="360"/>
      </w:pPr>
      <w:rPr>
        <w:rFonts w:ascii="Courier New" w:hAnsi="Courier New" w:cs="Symbol"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Symbol"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Symbol" w:hint="default"/>
      </w:rPr>
    </w:lvl>
    <w:lvl w:ilvl="8" w:tplc="080A0005" w:tentative="1">
      <w:start w:val="1"/>
      <w:numFmt w:val="bullet"/>
      <w:lvlText w:val=""/>
      <w:lvlJc w:val="left"/>
      <w:pPr>
        <w:ind w:left="7272" w:hanging="360"/>
      </w:pPr>
      <w:rPr>
        <w:rFonts w:ascii="Wingdings" w:hAnsi="Wingdings" w:hint="default"/>
      </w:rPr>
    </w:lvl>
  </w:abstractNum>
  <w:abstractNum w:abstractNumId="3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4">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6F970F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87F69C8"/>
    <w:multiLevelType w:val="hybridMultilevel"/>
    <w:tmpl w:val="511E80B0"/>
    <w:lvl w:ilvl="0" w:tplc="080A000B">
      <w:start w:val="1"/>
      <w:numFmt w:val="bullet"/>
      <w:lvlText w:val=""/>
      <w:lvlJc w:val="left"/>
      <w:pPr>
        <w:ind w:left="2136" w:hanging="360"/>
      </w:pPr>
      <w:rPr>
        <w:rFonts w:ascii="Wingdings" w:hAnsi="Wingdings" w:hint="default"/>
      </w:rPr>
    </w:lvl>
    <w:lvl w:ilvl="1" w:tplc="080A0003" w:tentative="1">
      <w:start w:val="1"/>
      <w:numFmt w:val="bullet"/>
      <w:lvlText w:val="o"/>
      <w:lvlJc w:val="left"/>
      <w:pPr>
        <w:ind w:left="2856" w:hanging="360"/>
      </w:pPr>
      <w:rPr>
        <w:rFonts w:ascii="Courier New" w:hAnsi="Courier New" w:cs="Symbol"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Symbol"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Symbol" w:hint="default"/>
      </w:rPr>
    </w:lvl>
    <w:lvl w:ilvl="8" w:tplc="080A0005" w:tentative="1">
      <w:start w:val="1"/>
      <w:numFmt w:val="bullet"/>
      <w:lvlText w:val=""/>
      <w:lvlJc w:val="left"/>
      <w:pPr>
        <w:ind w:left="7896" w:hanging="360"/>
      </w:pPr>
      <w:rPr>
        <w:rFonts w:ascii="Wingdings" w:hAnsi="Wingdings" w:hint="default"/>
      </w:rPr>
    </w:lvl>
  </w:abstractNum>
  <w:abstractNum w:abstractNumId="37">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7D492397"/>
    <w:multiLevelType w:val="hybridMultilevel"/>
    <w:tmpl w:val="070225A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Symbo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Symbo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Symbol" w:hint="default"/>
      </w:rPr>
    </w:lvl>
    <w:lvl w:ilvl="8" w:tplc="080A0005" w:tentative="1">
      <w:start w:val="1"/>
      <w:numFmt w:val="bullet"/>
      <w:lvlText w:val=""/>
      <w:lvlJc w:val="left"/>
      <w:pPr>
        <w:ind w:left="7536" w:hanging="360"/>
      </w:pPr>
      <w:rPr>
        <w:rFonts w:ascii="Wingdings" w:hAnsi="Wingdings" w:hint="default"/>
      </w:rPr>
    </w:lvl>
  </w:abstractNum>
  <w:num w:numId="1">
    <w:abstractNumId w:val="20"/>
  </w:num>
  <w:num w:numId="2">
    <w:abstractNumId w:val="33"/>
  </w:num>
  <w:num w:numId="3">
    <w:abstractNumId w:val="3"/>
  </w:num>
  <w:num w:numId="4">
    <w:abstractNumId w:val="26"/>
  </w:num>
  <w:num w:numId="5">
    <w:abstractNumId w:val="4"/>
  </w:num>
  <w:num w:numId="6">
    <w:abstractNumId w:val="21"/>
  </w:num>
  <w:num w:numId="7">
    <w:abstractNumId w:val="2"/>
  </w:num>
  <w:num w:numId="8">
    <w:abstractNumId w:val="27"/>
  </w:num>
  <w:num w:numId="9">
    <w:abstractNumId w:val="23"/>
  </w:num>
  <w:num w:numId="10">
    <w:abstractNumId w:val="34"/>
  </w:num>
  <w:num w:numId="11">
    <w:abstractNumId w:val="16"/>
  </w:num>
  <w:num w:numId="12">
    <w:abstractNumId w:val="11"/>
  </w:num>
  <w:num w:numId="13">
    <w:abstractNumId w:val="32"/>
  </w:num>
  <w:num w:numId="14">
    <w:abstractNumId w:val="18"/>
  </w:num>
  <w:num w:numId="15">
    <w:abstractNumId w:val="6"/>
  </w:num>
  <w:num w:numId="16">
    <w:abstractNumId w:val="31"/>
  </w:num>
  <w:num w:numId="17">
    <w:abstractNumId w:val="37"/>
  </w:num>
  <w:num w:numId="18">
    <w:abstractNumId w:val="22"/>
  </w:num>
  <w:num w:numId="19">
    <w:abstractNumId w:val="1"/>
  </w:num>
  <w:num w:numId="20">
    <w:abstractNumId w:val="29"/>
  </w:num>
  <w:num w:numId="21">
    <w:abstractNumId w:val="13"/>
  </w:num>
  <w:num w:numId="22">
    <w:abstractNumId w:val="5"/>
  </w:num>
  <w:num w:numId="23">
    <w:abstractNumId w:val="19"/>
  </w:num>
  <w:num w:numId="24">
    <w:abstractNumId w:val="0"/>
  </w:num>
  <w:num w:numId="25">
    <w:abstractNumId w:val="30"/>
  </w:num>
  <w:num w:numId="26">
    <w:abstractNumId w:val="9"/>
  </w:num>
  <w:num w:numId="27">
    <w:abstractNumId w:val="38"/>
  </w:num>
  <w:num w:numId="28">
    <w:abstractNumId w:val="36"/>
  </w:num>
  <w:num w:numId="29">
    <w:abstractNumId w:val="7"/>
  </w:num>
  <w:num w:numId="30">
    <w:abstractNumId w:val="8"/>
  </w:num>
  <w:num w:numId="31">
    <w:abstractNumId w:val="35"/>
  </w:num>
  <w:num w:numId="32">
    <w:abstractNumId w:val="15"/>
  </w:num>
  <w:num w:numId="33">
    <w:abstractNumId w:val="12"/>
  </w:num>
  <w:num w:numId="34">
    <w:abstractNumId w:val="17"/>
  </w:num>
  <w:num w:numId="35">
    <w:abstractNumId w:val="25"/>
  </w:num>
  <w:num w:numId="36">
    <w:abstractNumId w:val="10"/>
  </w:num>
  <w:num w:numId="37">
    <w:abstractNumId w:val="14"/>
  </w:num>
  <w:num w:numId="38">
    <w:abstractNumId w:val="28"/>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0"/>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16C83"/>
    <w:rsid w:val="00046D08"/>
    <w:rsid w:val="00083471"/>
    <w:rsid w:val="000978BD"/>
    <w:rsid w:val="000A27CC"/>
    <w:rsid w:val="000B59C0"/>
    <w:rsid w:val="000D0691"/>
    <w:rsid w:val="00117664"/>
    <w:rsid w:val="00187496"/>
    <w:rsid w:val="001A0103"/>
    <w:rsid w:val="00211E3C"/>
    <w:rsid w:val="002228CA"/>
    <w:rsid w:val="002532FC"/>
    <w:rsid w:val="002756CF"/>
    <w:rsid w:val="002D57B8"/>
    <w:rsid w:val="002E478B"/>
    <w:rsid w:val="002E69E8"/>
    <w:rsid w:val="002F341E"/>
    <w:rsid w:val="002F5B2D"/>
    <w:rsid w:val="0031230E"/>
    <w:rsid w:val="003D7441"/>
    <w:rsid w:val="00406207"/>
    <w:rsid w:val="00416A04"/>
    <w:rsid w:val="004275A5"/>
    <w:rsid w:val="004363E8"/>
    <w:rsid w:val="0045638A"/>
    <w:rsid w:val="004A6E25"/>
    <w:rsid w:val="004B36B5"/>
    <w:rsid w:val="004D1D66"/>
    <w:rsid w:val="00577162"/>
    <w:rsid w:val="005E7C30"/>
    <w:rsid w:val="006012D4"/>
    <w:rsid w:val="00601700"/>
    <w:rsid w:val="00620744"/>
    <w:rsid w:val="0065468B"/>
    <w:rsid w:val="00664124"/>
    <w:rsid w:val="0069574F"/>
    <w:rsid w:val="006B6C4C"/>
    <w:rsid w:val="006C4D36"/>
    <w:rsid w:val="006F6DA9"/>
    <w:rsid w:val="0070401E"/>
    <w:rsid w:val="00705207"/>
    <w:rsid w:val="007077AF"/>
    <w:rsid w:val="00724C2A"/>
    <w:rsid w:val="00741686"/>
    <w:rsid w:val="00765C86"/>
    <w:rsid w:val="00776DAB"/>
    <w:rsid w:val="00782E8D"/>
    <w:rsid w:val="0078456B"/>
    <w:rsid w:val="00853614"/>
    <w:rsid w:val="0087074C"/>
    <w:rsid w:val="008812AF"/>
    <w:rsid w:val="008B01DC"/>
    <w:rsid w:val="008F6D23"/>
    <w:rsid w:val="00940AA8"/>
    <w:rsid w:val="009434BD"/>
    <w:rsid w:val="00950B82"/>
    <w:rsid w:val="00952E1C"/>
    <w:rsid w:val="00970596"/>
    <w:rsid w:val="009911A8"/>
    <w:rsid w:val="009A4DAE"/>
    <w:rsid w:val="00A12983"/>
    <w:rsid w:val="00A234BD"/>
    <w:rsid w:val="00A37421"/>
    <w:rsid w:val="00AA7B10"/>
    <w:rsid w:val="00AC1822"/>
    <w:rsid w:val="00B16659"/>
    <w:rsid w:val="00B30BFC"/>
    <w:rsid w:val="00B331C8"/>
    <w:rsid w:val="00B76178"/>
    <w:rsid w:val="00BB48B9"/>
    <w:rsid w:val="00BD67D6"/>
    <w:rsid w:val="00C03D4A"/>
    <w:rsid w:val="00C14A54"/>
    <w:rsid w:val="00C3267F"/>
    <w:rsid w:val="00C64F2A"/>
    <w:rsid w:val="00C81B41"/>
    <w:rsid w:val="00CA52DB"/>
    <w:rsid w:val="00CD2D6A"/>
    <w:rsid w:val="00CD650D"/>
    <w:rsid w:val="00CE36AB"/>
    <w:rsid w:val="00CF089F"/>
    <w:rsid w:val="00D04897"/>
    <w:rsid w:val="00D20260"/>
    <w:rsid w:val="00D64284"/>
    <w:rsid w:val="00D643E0"/>
    <w:rsid w:val="00DA44F6"/>
    <w:rsid w:val="00DB5C15"/>
    <w:rsid w:val="00DD4F89"/>
    <w:rsid w:val="00E05231"/>
    <w:rsid w:val="00E23598"/>
    <w:rsid w:val="00EA7285"/>
    <w:rsid w:val="00EC4B49"/>
    <w:rsid w:val="00F4720F"/>
    <w:rsid w:val="00FB0C6B"/>
    <w:rsid w:val="00FD383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75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BalloonText">
    <w:name w:val="Balloon Text"/>
    <w:basedOn w:val="Normal"/>
    <w:link w:val="BalloonTextChar"/>
    <w:rsid w:val="00C64F2A"/>
    <w:rPr>
      <w:rFonts w:ascii="Lucida Grande" w:hAnsi="Lucida Grande"/>
      <w:sz w:val="18"/>
      <w:szCs w:val="18"/>
    </w:rPr>
  </w:style>
  <w:style w:type="character" w:customStyle="1" w:styleId="BalloonTextChar">
    <w:name w:val="Balloon Text Char"/>
    <w:basedOn w:val="DefaultParagraphFont"/>
    <w:link w:val="BalloonText"/>
    <w:rsid w:val="00C64F2A"/>
    <w:rPr>
      <w:rFonts w:ascii="Lucida Grande" w:eastAsia="Times New Roman" w:hAnsi="Lucida Grande" w:cs="Times New Roman"/>
      <w:sz w:val="18"/>
      <w:szCs w:val="18"/>
      <w:lang w:val="en-US"/>
    </w:rPr>
  </w:style>
  <w:style w:type="paragraph" w:styleId="BodyText">
    <w:name w:val="Body Text"/>
    <w:basedOn w:val="Normal"/>
    <w:link w:val="BodyTextChar"/>
    <w:rsid w:val="0087074C"/>
    <w:pPr>
      <w:spacing w:after="120"/>
    </w:pPr>
  </w:style>
  <w:style w:type="character" w:customStyle="1" w:styleId="BodyTextChar">
    <w:name w:val="Body Text Char"/>
    <w:basedOn w:val="DefaultParagraphFont"/>
    <w:link w:val="BodyText"/>
    <w:rsid w:val="0087074C"/>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461</Words>
  <Characters>2630</Characters>
  <Application>Microsoft Macintosh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cp:lastModifiedBy>
  <cp:revision>21</cp:revision>
  <dcterms:created xsi:type="dcterms:W3CDTF">2014-05-12T01:51:00Z</dcterms:created>
  <dcterms:modified xsi:type="dcterms:W3CDTF">2018-04-20T01:54:00Z</dcterms:modified>
</cp:coreProperties>
</file>