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2B1DB5" w14:textId="2D9F4BA4" w:rsidR="005B6A1A" w:rsidRPr="00C5067D" w:rsidRDefault="005B6A1A" w:rsidP="00B20D8F">
      <w:pPr>
        <w:ind w:right="146"/>
        <w:jc w:val="both"/>
        <w:rPr>
          <w:rFonts w:ascii="Arial" w:hAnsi="Arial" w:cs="Arial"/>
          <w:b/>
          <w:sz w:val="22"/>
          <w:szCs w:val="22"/>
          <w:lang w:val="en-US"/>
        </w:rPr>
      </w:pPr>
      <w:r w:rsidRPr="00C5067D">
        <w:rPr>
          <w:rFonts w:ascii="Arial" w:hAnsi="Arial" w:cs="Arial"/>
          <w:b/>
          <w:sz w:val="22"/>
          <w:szCs w:val="22"/>
          <w:lang w:val="en"/>
        </w:rPr>
        <w:t>O</w:t>
      </w:r>
      <w:r w:rsidR="00246DAA" w:rsidRPr="00C5067D">
        <w:rPr>
          <w:rFonts w:ascii="Arial" w:hAnsi="Arial" w:cs="Arial"/>
          <w:b/>
          <w:sz w:val="22"/>
          <w:szCs w:val="22"/>
          <w:lang w:val="en"/>
        </w:rPr>
        <w:t>BJECTIVE</w:t>
      </w:r>
    </w:p>
    <w:p w14:paraId="501F8E35" w14:textId="79FC9F88" w:rsidR="005B6A1A" w:rsidRPr="00C5067D" w:rsidRDefault="003D2764" w:rsidP="00B20D8F">
      <w:pPr>
        <w:widowControl w:val="0"/>
        <w:tabs>
          <w:tab w:val="left" w:pos="426"/>
          <w:tab w:val="left" w:pos="2880"/>
        </w:tabs>
        <w:ind w:right="146"/>
        <w:jc w:val="both"/>
        <w:rPr>
          <w:rFonts w:ascii="Arial" w:hAnsi="Arial" w:cs="Arial"/>
          <w:sz w:val="22"/>
          <w:szCs w:val="22"/>
          <w:lang w:val="en-US"/>
        </w:rPr>
      </w:pPr>
      <w:r w:rsidRPr="00C5067D">
        <w:rPr>
          <w:rFonts w:ascii="Arial" w:hAnsi="Arial" w:cs="Arial"/>
          <w:sz w:val="22"/>
          <w:szCs w:val="22"/>
          <w:lang w:val="en"/>
        </w:rPr>
        <w:t>Establish the necessary procedures for applying for leave with and without pay, as well as workers' holidays. Comply with the right of the holiday period and the payment of the corresponding premium as indicated by the current regulations.</w:t>
      </w:r>
    </w:p>
    <w:p w14:paraId="659F5ED8" w14:textId="77777777" w:rsidR="005B6A1A" w:rsidRPr="00C5067D" w:rsidRDefault="005B6A1A" w:rsidP="00B20D8F">
      <w:pPr>
        <w:widowControl w:val="0"/>
        <w:tabs>
          <w:tab w:val="left" w:pos="426"/>
          <w:tab w:val="left" w:pos="2880"/>
        </w:tabs>
        <w:ind w:right="146"/>
        <w:jc w:val="both"/>
        <w:rPr>
          <w:rFonts w:ascii="Arial" w:hAnsi="Arial" w:cs="Arial"/>
          <w:b/>
          <w:sz w:val="22"/>
          <w:szCs w:val="22"/>
          <w:lang w:val="en-US"/>
        </w:rPr>
      </w:pPr>
    </w:p>
    <w:p w14:paraId="2E066B46" w14:textId="667CC03E" w:rsidR="005B6A1A" w:rsidRPr="00C5067D" w:rsidRDefault="00246DAA" w:rsidP="00B20D8F">
      <w:pPr>
        <w:widowControl w:val="0"/>
        <w:tabs>
          <w:tab w:val="left" w:pos="426"/>
          <w:tab w:val="left" w:pos="2880"/>
        </w:tabs>
        <w:ind w:right="146"/>
        <w:jc w:val="both"/>
        <w:rPr>
          <w:rFonts w:ascii="Arial" w:hAnsi="Arial" w:cs="Arial"/>
          <w:b/>
          <w:sz w:val="22"/>
          <w:szCs w:val="22"/>
          <w:lang w:val="en-US"/>
        </w:rPr>
      </w:pPr>
      <w:r w:rsidRPr="00C5067D">
        <w:rPr>
          <w:rFonts w:ascii="Arial" w:hAnsi="Arial" w:cs="Arial"/>
          <w:b/>
          <w:sz w:val="22"/>
          <w:szCs w:val="22"/>
          <w:lang w:val="en"/>
        </w:rPr>
        <w:t>INTRODUCTION</w:t>
      </w:r>
    </w:p>
    <w:p w14:paraId="474E17FF" w14:textId="6B35AB0E" w:rsidR="005B6A1A" w:rsidRPr="00C5067D" w:rsidRDefault="005B6A1A" w:rsidP="00B20D8F">
      <w:pPr>
        <w:widowControl w:val="0"/>
        <w:tabs>
          <w:tab w:val="left" w:pos="426"/>
          <w:tab w:val="left" w:pos="2880"/>
        </w:tabs>
        <w:ind w:right="146"/>
        <w:jc w:val="both"/>
        <w:rPr>
          <w:rFonts w:ascii="Arial" w:hAnsi="Arial" w:cs="Arial"/>
          <w:sz w:val="22"/>
          <w:szCs w:val="22"/>
          <w:lang w:val="en-US"/>
        </w:rPr>
      </w:pPr>
      <w:r w:rsidRPr="00C5067D">
        <w:rPr>
          <w:rFonts w:ascii="Arial" w:hAnsi="Arial" w:cs="Arial"/>
          <w:sz w:val="22"/>
          <w:szCs w:val="22"/>
          <w:lang w:val="en"/>
        </w:rPr>
        <w:t>Employees are entitled to vacation periods, as well as to app</w:t>
      </w:r>
      <w:r w:rsidR="00311CBF" w:rsidRPr="00C5067D">
        <w:rPr>
          <w:rFonts w:ascii="Arial" w:hAnsi="Arial" w:cs="Arial"/>
          <w:sz w:val="22"/>
          <w:szCs w:val="22"/>
          <w:lang w:val="en"/>
        </w:rPr>
        <w:t xml:space="preserve">ly for permits, as required by Federal </w:t>
      </w:r>
      <w:r w:rsidR="00E31EF0" w:rsidRPr="00C5067D">
        <w:rPr>
          <w:rFonts w:ascii="Arial" w:hAnsi="Arial" w:cs="Arial"/>
          <w:sz w:val="22"/>
          <w:szCs w:val="22"/>
          <w:lang w:val="en"/>
        </w:rPr>
        <w:t>Labor</w:t>
      </w:r>
      <w:r w:rsidR="00311CBF" w:rsidRPr="00C5067D">
        <w:rPr>
          <w:rFonts w:ascii="Arial" w:hAnsi="Arial" w:cs="Arial"/>
          <w:sz w:val="22"/>
          <w:szCs w:val="22"/>
          <w:lang w:val="en"/>
        </w:rPr>
        <w:t xml:space="preserve"> L</w:t>
      </w:r>
      <w:r w:rsidRPr="00C5067D">
        <w:rPr>
          <w:rFonts w:ascii="Arial" w:hAnsi="Arial" w:cs="Arial"/>
          <w:sz w:val="22"/>
          <w:szCs w:val="22"/>
          <w:lang w:val="en"/>
        </w:rPr>
        <w:t>aw. These benefits have positive effects for both workers and the company.</w:t>
      </w:r>
    </w:p>
    <w:p w14:paraId="19FB7AFD" w14:textId="77777777" w:rsidR="005B6A1A" w:rsidRPr="00C5067D" w:rsidRDefault="005B6A1A" w:rsidP="00B20D8F">
      <w:pPr>
        <w:widowControl w:val="0"/>
        <w:tabs>
          <w:tab w:val="left" w:pos="426"/>
          <w:tab w:val="left" w:pos="2880"/>
        </w:tabs>
        <w:ind w:left="709" w:right="146"/>
        <w:jc w:val="both"/>
        <w:rPr>
          <w:rFonts w:ascii="Arial" w:hAnsi="Arial" w:cs="Arial"/>
          <w:sz w:val="22"/>
          <w:szCs w:val="22"/>
          <w:lang w:val="en-US"/>
        </w:rPr>
      </w:pPr>
    </w:p>
    <w:p w14:paraId="5FA9FE38" w14:textId="0D72B27C" w:rsidR="005B6A1A" w:rsidRPr="00C5067D" w:rsidRDefault="00246DAA" w:rsidP="00B20D8F">
      <w:pPr>
        <w:widowControl w:val="0"/>
        <w:tabs>
          <w:tab w:val="left" w:pos="426"/>
          <w:tab w:val="left" w:pos="2880"/>
        </w:tabs>
        <w:ind w:right="146"/>
        <w:jc w:val="both"/>
        <w:rPr>
          <w:rFonts w:ascii="Arial" w:hAnsi="Arial" w:cs="Arial"/>
          <w:sz w:val="22"/>
          <w:szCs w:val="22"/>
          <w:u w:val="single"/>
        </w:rPr>
      </w:pPr>
      <w:r w:rsidRPr="00C5067D">
        <w:rPr>
          <w:rFonts w:ascii="Arial" w:hAnsi="Arial" w:cs="Arial"/>
          <w:b/>
          <w:sz w:val="22"/>
          <w:szCs w:val="22"/>
          <w:lang w:val="en"/>
        </w:rPr>
        <w:t>RESPONSIBILITIES</w:t>
      </w:r>
    </w:p>
    <w:p w14:paraId="178AA108" w14:textId="77777777" w:rsidR="005B6A1A" w:rsidRPr="00C5067D" w:rsidRDefault="005B6A1A" w:rsidP="00B20D8F">
      <w:pPr>
        <w:pStyle w:val="ListParagraph"/>
        <w:widowControl w:val="0"/>
        <w:numPr>
          <w:ilvl w:val="0"/>
          <w:numId w:val="15"/>
        </w:numPr>
        <w:tabs>
          <w:tab w:val="left" w:pos="426"/>
          <w:tab w:val="left" w:pos="2880"/>
        </w:tabs>
        <w:ind w:right="146"/>
        <w:jc w:val="both"/>
        <w:rPr>
          <w:rFonts w:cs="Arial"/>
          <w:szCs w:val="22"/>
          <w:lang w:val="en-US"/>
        </w:rPr>
      </w:pPr>
      <w:r w:rsidRPr="00C5067D">
        <w:rPr>
          <w:rFonts w:cs="Arial"/>
          <w:szCs w:val="22"/>
          <w:lang w:val="en"/>
        </w:rPr>
        <w:t>Employees and supervisory staff are responsible for faithfully complying with these policies and procedures.</w:t>
      </w:r>
    </w:p>
    <w:p w14:paraId="3C507EF5" w14:textId="4252FAD5" w:rsidR="005B6A1A" w:rsidRPr="00C5067D" w:rsidRDefault="005B6A1A" w:rsidP="00B20D8F">
      <w:pPr>
        <w:pStyle w:val="ListParagraph"/>
        <w:widowControl w:val="0"/>
        <w:numPr>
          <w:ilvl w:val="0"/>
          <w:numId w:val="15"/>
        </w:numPr>
        <w:tabs>
          <w:tab w:val="left" w:pos="426"/>
          <w:tab w:val="left" w:pos="2880"/>
        </w:tabs>
        <w:ind w:right="146"/>
        <w:jc w:val="both"/>
        <w:rPr>
          <w:rFonts w:cs="Arial"/>
          <w:szCs w:val="22"/>
          <w:lang w:val="en-US"/>
        </w:rPr>
      </w:pPr>
      <w:r w:rsidRPr="00C5067D">
        <w:rPr>
          <w:rFonts w:cs="Arial"/>
          <w:szCs w:val="22"/>
          <w:lang w:val="en"/>
        </w:rPr>
        <w:t xml:space="preserve">The Human Resources department is responsible for ensuring the correct application of the </w:t>
      </w:r>
      <w:r w:rsidR="00246DAA" w:rsidRPr="00C5067D">
        <w:rPr>
          <w:rFonts w:cs="Arial"/>
          <w:szCs w:val="22"/>
          <w:lang w:val="en"/>
        </w:rPr>
        <w:t>same</w:t>
      </w:r>
      <w:r w:rsidRPr="00C5067D">
        <w:rPr>
          <w:rFonts w:cs="Arial"/>
          <w:szCs w:val="22"/>
          <w:lang w:val="en"/>
        </w:rPr>
        <w:t>.</w:t>
      </w:r>
    </w:p>
    <w:p w14:paraId="772348AE" w14:textId="77777777" w:rsidR="005B6A1A" w:rsidRPr="00C5067D" w:rsidRDefault="005B6A1A" w:rsidP="00B20D8F">
      <w:pPr>
        <w:widowControl w:val="0"/>
        <w:tabs>
          <w:tab w:val="left" w:pos="426"/>
          <w:tab w:val="left" w:pos="2880"/>
        </w:tabs>
        <w:ind w:right="146"/>
        <w:jc w:val="both"/>
        <w:rPr>
          <w:rFonts w:ascii="Arial" w:hAnsi="Arial" w:cs="Arial"/>
          <w:sz w:val="22"/>
          <w:szCs w:val="22"/>
          <w:lang w:val="en-US"/>
        </w:rPr>
      </w:pPr>
    </w:p>
    <w:p w14:paraId="1FA82696" w14:textId="7B888E6D" w:rsidR="005B6A1A" w:rsidRPr="00C5067D" w:rsidRDefault="00246DAA" w:rsidP="00B20D8F">
      <w:pPr>
        <w:widowControl w:val="0"/>
        <w:tabs>
          <w:tab w:val="left" w:pos="426"/>
          <w:tab w:val="left" w:pos="2880"/>
        </w:tabs>
        <w:ind w:right="146"/>
        <w:jc w:val="both"/>
        <w:rPr>
          <w:rFonts w:ascii="Arial" w:hAnsi="Arial" w:cs="Arial"/>
          <w:b/>
          <w:sz w:val="22"/>
          <w:szCs w:val="22"/>
          <w:lang w:val="en-US"/>
        </w:rPr>
      </w:pPr>
      <w:r w:rsidRPr="00C5067D">
        <w:rPr>
          <w:rFonts w:ascii="Arial" w:hAnsi="Arial" w:cs="Arial"/>
          <w:b/>
          <w:sz w:val="22"/>
          <w:szCs w:val="22"/>
          <w:lang w:val="en"/>
        </w:rPr>
        <w:t xml:space="preserve">PROCEDURE </w:t>
      </w:r>
    </w:p>
    <w:p w14:paraId="7ACC1272" w14:textId="3FB7B301" w:rsidR="001F29C4" w:rsidRPr="00C5067D" w:rsidRDefault="001F29C4" w:rsidP="001F29C4">
      <w:pPr>
        <w:ind w:right="146"/>
        <w:jc w:val="both"/>
        <w:rPr>
          <w:rFonts w:ascii="Arial" w:hAnsi="Arial" w:cs="Arial"/>
          <w:sz w:val="22"/>
          <w:szCs w:val="22"/>
          <w:lang w:val="en-US"/>
        </w:rPr>
      </w:pPr>
      <w:r w:rsidRPr="00C5067D">
        <w:rPr>
          <w:rFonts w:ascii="Arial" w:hAnsi="Arial" w:cs="Arial"/>
          <w:sz w:val="22"/>
          <w:szCs w:val="22"/>
          <w:lang w:val="en"/>
        </w:rPr>
        <w:t xml:space="preserve">This procedure applies to plant employees as </w:t>
      </w:r>
      <w:r w:rsidR="00246DAA" w:rsidRPr="00C5067D">
        <w:rPr>
          <w:rFonts w:ascii="Arial" w:hAnsi="Arial" w:cs="Arial"/>
          <w:sz w:val="22"/>
          <w:szCs w:val="22"/>
          <w:lang w:val="en"/>
        </w:rPr>
        <w:t xml:space="preserve">well as </w:t>
      </w:r>
      <w:r w:rsidRPr="00C5067D">
        <w:rPr>
          <w:rFonts w:ascii="Arial" w:hAnsi="Arial" w:cs="Arial"/>
          <w:sz w:val="22"/>
          <w:szCs w:val="22"/>
          <w:lang w:val="en"/>
        </w:rPr>
        <w:t>temporary:</w:t>
      </w:r>
    </w:p>
    <w:p w14:paraId="10DD0736" w14:textId="77777777" w:rsidR="005B6A1A" w:rsidRPr="00C5067D" w:rsidRDefault="005B6A1A" w:rsidP="00B20D8F">
      <w:pPr>
        <w:widowControl w:val="0"/>
        <w:tabs>
          <w:tab w:val="left" w:pos="426"/>
          <w:tab w:val="left" w:pos="2880"/>
        </w:tabs>
        <w:ind w:right="146"/>
        <w:jc w:val="both"/>
        <w:rPr>
          <w:rFonts w:ascii="Arial" w:hAnsi="Arial" w:cs="Arial"/>
          <w:b/>
          <w:sz w:val="22"/>
          <w:szCs w:val="22"/>
          <w:lang w:val="en-US"/>
        </w:rPr>
      </w:pPr>
    </w:p>
    <w:p w14:paraId="0A6A575F" w14:textId="72F20A87" w:rsidR="005B6A1A" w:rsidRPr="00C5067D" w:rsidRDefault="00AC15B0" w:rsidP="00AC15B0">
      <w:pPr>
        <w:widowControl w:val="0"/>
        <w:tabs>
          <w:tab w:val="left" w:pos="426"/>
          <w:tab w:val="left" w:pos="2880"/>
        </w:tabs>
        <w:ind w:right="146"/>
        <w:jc w:val="both"/>
        <w:rPr>
          <w:rFonts w:ascii="Arial" w:hAnsi="Arial" w:cs="Arial"/>
          <w:b/>
          <w:sz w:val="22"/>
          <w:szCs w:val="22"/>
          <w:lang w:val="en"/>
        </w:rPr>
      </w:pPr>
      <w:r w:rsidRPr="00C5067D">
        <w:rPr>
          <w:rFonts w:ascii="Arial" w:hAnsi="Arial" w:cs="Arial"/>
          <w:b/>
          <w:sz w:val="22"/>
          <w:szCs w:val="22"/>
          <w:lang w:val="en"/>
        </w:rPr>
        <w:t>I.- Holiday Application</w:t>
      </w:r>
    </w:p>
    <w:p w14:paraId="4A8ACCFC" w14:textId="77777777" w:rsidR="00311CBF" w:rsidRPr="00C5067D" w:rsidRDefault="00311CBF" w:rsidP="00AC15B0">
      <w:pPr>
        <w:widowControl w:val="0"/>
        <w:tabs>
          <w:tab w:val="left" w:pos="426"/>
          <w:tab w:val="left" w:pos="2880"/>
        </w:tabs>
        <w:ind w:right="146"/>
        <w:jc w:val="both"/>
        <w:rPr>
          <w:rFonts w:ascii="Arial" w:hAnsi="Arial" w:cs="Arial"/>
          <w:b/>
          <w:sz w:val="22"/>
          <w:szCs w:val="22"/>
          <w:lang w:val="es-ES"/>
        </w:rPr>
      </w:pPr>
    </w:p>
    <w:p w14:paraId="13B7B51A" w14:textId="084BB055" w:rsidR="00CB31D3" w:rsidRPr="00FD14E0" w:rsidRDefault="00CB31D3" w:rsidP="00AC15B0">
      <w:pPr>
        <w:pStyle w:val="ListParagraph"/>
        <w:numPr>
          <w:ilvl w:val="0"/>
          <w:numId w:val="42"/>
        </w:numPr>
        <w:ind w:right="146"/>
        <w:jc w:val="both"/>
        <w:rPr>
          <w:rFonts w:cs="Arial"/>
          <w:color w:val="FF0000"/>
          <w:szCs w:val="22"/>
          <w:lang w:val="en-US"/>
        </w:rPr>
      </w:pPr>
      <w:r w:rsidRPr="00FD14E0">
        <w:rPr>
          <w:rFonts w:cs="Arial"/>
          <w:color w:val="FF0000"/>
          <w:szCs w:val="22"/>
          <w:lang w:val="en"/>
        </w:rPr>
        <w:t>1.- Collaborators may enjoy their holidays after the end of the working year, in one or two maximum periods according to the needs of the company and taking into account the o</w:t>
      </w:r>
      <w:r w:rsidR="00311CBF" w:rsidRPr="00FD14E0">
        <w:rPr>
          <w:rFonts w:cs="Arial"/>
          <w:color w:val="FF0000"/>
          <w:szCs w:val="22"/>
          <w:lang w:val="en"/>
        </w:rPr>
        <w:t xml:space="preserve">pinion of the collaborator. In addition, </w:t>
      </w:r>
      <w:r w:rsidRPr="00FD14E0">
        <w:rPr>
          <w:rFonts w:cs="Arial"/>
          <w:color w:val="FF0000"/>
          <w:szCs w:val="22"/>
          <w:lang w:val="en"/>
        </w:rPr>
        <w:t xml:space="preserve">they will have the right to enjoy them according to the following table, on the understanding that these increase </w:t>
      </w:r>
      <w:r w:rsidR="00246DAA" w:rsidRPr="00FD14E0">
        <w:rPr>
          <w:rFonts w:cs="Arial"/>
          <w:color w:val="FF0000"/>
          <w:szCs w:val="22"/>
          <w:lang w:val="en"/>
        </w:rPr>
        <w:t xml:space="preserve">two days </w:t>
      </w:r>
      <w:r w:rsidRPr="00FD14E0">
        <w:rPr>
          <w:rFonts w:cs="Arial"/>
          <w:color w:val="FF0000"/>
          <w:szCs w:val="22"/>
          <w:lang w:val="en"/>
        </w:rPr>
        <w:t>every year until they reach 12 and after the 4th. year two more days for every 5 years of service, as stipulated in the Act.</w:t>
      </w:r>
      <w:r w:rsidR="00FD14E0">
        <w:rPr>
          <w:rFonts w:cs="Arial"/>
          <w:color w:val="FF0000"/>
          <w:szCs w:val="22"/>
          <w:lang w:val="en"/>
        </w:rPr>
        <w:t xml:space="preserve"> </w:t>
      </w:r>
      <w:bookmarkStart w:id="0" w:name="_GoBack"/>
      <w:r w:rsidR="00FD14E0" w:rsidRPr="00FD14E0">
        <w:rPr>
          <w:rFonts w:cs="Arial"/>
          <w:b/>
          <w:bCs/>
          <w:color w:val="FF0000"/>
          <w:szCs w:val="22"/>
          <w:lang w:val="en"/>
        </w:rPr>
        <w:t>(C</w:t>
      </w:r>
      <w:r w:rsidR="00FD14E0" w:rsidRPr="00FD14E0">
        <w:rPr>
          <w:rFonts w:cs="Arial"/>
          <w:b/>
          <w:bCs/>
          <w:color w:val="FF0000"/>
          <w:szCs w:val="22"/>
          <w:lang w:val="en"/>
        </w:rPr>
        <w:t>ustomize according to local</w:t>
      </w:r>
      <w:r w:rsidR="00FD14E0" w:rsidRPr="00FD14E0">
        <w:rPr>
          <w:rFonts w:cs="Arial"/>
          <w:b/>
          <w:bCs/>
          <w:color w:val="FF0000"/>
          <w:szCs w:val="22"/>
          <w:lang w:val="en"/>
        </w:rPr>
        <w:t xml:space="preserve"> or Laboral </w:t>
      </w:r>
      <w:r w:rsidR="00FD14E0" w:rsidRPr="00FD14E0">
        <w:rPr>
          <w:rFonts w:cs="Arial"/>
          <w:b/>
          <w:bCs/>
          <w:color w:val="FF0000"/>
          <w:szCs w:val="22"/>
          <w:lang w:val="en"/>
        </w:rPr>
        <w:t>laws in your country</w:t>
      </w:r>
      <w:r w:rsidR="00FD14E0" w:rsidRPr="00FD14E0">
        <w:rPr>
          <w:rFonts w:cs="Arial"/>
          <w:b/>
          <w:bCs/>
          <w:color w:val="FF0000"/>
          <w:szCs w:val="22"/>
          <w:lang w:val="en"/>
        </w:rPr>
        <w:t>)</w:t>
      </w:r>
      <w:bookmarkEnd w:id="0"/>
    </w:p>
    <w:p w14:paraId="662E8AD3" w14:textId="77777777" w:rsidR="00CB31D3" w:rsidRPr="00FD14E0" w:rsidRDefault="00CB31D3" w:rsidP="00CB31D3">
      <w:pPr>
        <w:ind w:right="146"/>
        <w:jc w:val="both"/>
        <w:rPr>
          <w:rFonts w:ascii="Arial" w:hAnsi="Arial" w:cs="Arial"/>
          <w:color w:val="FF0000"/>
          <w:sz w:val="22"/>
          <w:szCs w:val="22"/>
          <w:lang w:val="en-US"/>
        </w:rPr>
      </w:pPr>
    </w:p>
    <w:tbl>
      <w:tblPr>
        <w:tblStyle w:val="TableGrid"/>
        <w:tblW w:w="0" w:type="auto"/>
        <w:tblInd w:w="1413" w:type="dxa"/>
        <w:tblLook w:val="04A0" w:firstRow="1" w:lastRow="0" w:firstColumn="1" w:lastColumn="0" w:noHBand="0" w:noVBand="1"/>
      </w:tblPr>
      <w:tblGrid>
        <w:gridCol w:w="2934"/>
        <w:gridCol w:w="2848"/>
      </w:tblGrid>
      <w:tr w:rsidR="00FD14E0" w:rsidRPr="00FD14E0" w14:paraId="4B292C4B" w14:textId="77777777" w:rsidTr="00CB31D3">
        <w:tc>
          <w:tcPr>
            <w:tcW w:w="2934" w:type="dxa"/>
            <w:shd w:val="clear" w:color="auto" w:fill="D9D9D9" w:themeFill="background1" w:themeFillShade="D9"/>
          </w:tcPr>
          <w:p w14:paraId="42B0C546" w14:textId="357EF957" w:rsidR="00CB31D3" w:rsidRPr="00FD14E0" w:rsidRDefault="00CB31D3" w:rsidP="00CB31D3">
            <w:pPr>
              <w:ind w:right="146"/>
              <w:jc w:val="both"/>
              <w:rPr>
                <w:rFonts w:ascii="Arial" w:hAnsi="Arial" w:cs="Arial"/>
                <w:b/>
                <w:bCs/>
                <w:color w:val="FF0000"/>
                <w:sz w:val="22"/>
                <w:szCs w:val="22"/>
              </w:rPr>
            </w:pPr>
            <w:r w:rsidRPr="00FD14E0">
              <w:rPr>
                <w:rFonts w:ascii="Arial" w:hAnsi="Arial" w:cs="Arial"/>
                <w:b/>
                <w:bCs/>
                <w:color w:val="FF0000"/>
                <w:sz w:val="22"/>
                <w:szCs w:val="22"/>
                <w:lang w:val="en"/>
              </w:rPr>
              <w:t>Working period</w:t>
            </w:r>
          </w:p>
        </w:tc>
        <w:tc>
          <w:tcPr>
            <w:tcW w:w="2848" w:type="dxa"/>
            <w:shd w:val="clear" w:color="auto" w:fill="D9D9D9" w:themeFill="background1" w:themeFillShade="D9"/>
          </w:tcPr>
          <w:p w14:paraId="44F37701" w14:textId="0E668572" w:rsidR="00CB31D3" w:rsidRPr="00FD14E0" w:rsidRDefault="00CB31D3" w:rsidP="00CB31D3">
            <w:pPr>
              <w:ind w:right="146"/>
              <w:jc w:val="both"/>
              <w:rPr>
                <w:rFonts w:ascii="Arial" w:hAnsi="Arial" w:cs="Arial"/>
                <w:b/>
                <w:bCs/>
                <w:color w:val="FF0000"/>
                <w:sz w:val="22"/>
                <w:szCs w:val="22"/>
              </w:rPr>
            </w:pPr>
            <w:r w:rsidRPr="00FD14E0">
              <w:rPr>
                <w:rFonts w:ascii="Arial" w:hAnsi="Arial" w:cs="Arial"/>
                <w:b/>
                <w:bCs/>
                <w:color w:val="FF0000"/>
                <w:sz w:val="22"/>
                <w:szCs w:val="22"/>
                <w:lang w:val="en"/>
              </w:rPr>
              <w:t>Holidays</w:t>
            </w:r>
          </w:p>
        </w:tc>
      </w:tr>
      <w:tr w:rsidR="00FD14E0" w:rsidRPr="00FD14E0" w14:paraId="4D4825B8" w14:textId="77777777" w:rsidTr="00CB31D3">
        <w:tc>
          <w:tcPr>
            <w:tcW w:w="2934" w:type="dxa"/>
          </w:tcPr>
          <w:p w14:paraId="0595054D" w14:textId="4289949C" w:rsidR="00CB31D3" w:rsidRPr="00FD14E0" w:rsidRDefault="00CB31D3" w:rsidP="00CB31D3">
            <w:pPr>
              <w:ind w:right="146"/>
              <w:jc w:val="both"/>
              <w:rPr>
                <w:rFonts w:ascii="Arial" w:hAnsi="Arial" w:cs="Arial"/>
                <w:color w:val="FF0000"/>
                <w:sz w:val="22"/>
                <w:szCs w:val="22"/>
              </w:rPr>
            </w:pPr>
            <w:r w:rsidRPr="00FD14E0">
              <w:rPr>
                <w:rFonts w:ascii="Arial" w:hAnsi="Arial" w:cs="Arial"/>
                <w:color w:val="FF0000"/>
                <w:sz w:val="22"/>
                <w:szCs w:val="22"/>
                <w:lang w:val="en"/>
              </w:rPr>
              <w:t>1 Year</w:t>
            </w:r>
          </w:p>
        </w:tc>
        <w:tc>
          <w:tcPr>
            <w:tcW w:w="2848" w:type="dxa"/>
          </w:tcPr>
          <w:p w14:paraId="2FC5AB44" w14:textId="5F742824" w:rsidR="00CB31D3" w:rsidRPr="00FD14E0" w:rsidRDefault="00CB31D3" w:rsidP="005E10AF">
            <w:pPr>
              <w:ind w:right="-652"/>
              <w:jc w:val="both"/>
              <w:rPr>
                <w:rFonts w:ascii="Arial" w:hAnsi="Arial" w:cs="Arial"/>
                <w:color w:val="FF0000"/>
                <w:sz w:val="22"/>
                <w:szCs w:val="22"/>
              </w:rPr>
            </w:pPr>
            <w:r w:rsidRPr="00FD14E0">
              <w:rPr>
                <w:rFonts w:ascii="Arial" w:hAnsi="Arial" w:cs="Arial"/>
                <w:color w:val="FF0000"/>
                <w:sz w:val="22"/>
                <w:szCs w:val="22"/>
                <w:lang w:val="en"/>
              </w:rPr>
              <w:t>6 Days</w:t>
            </w:r>
          </w:p>
        </w:tc>
      </w:tr>
      <w:tr w:rsidR="00FD14E0" w:rsidRPr="00FD14E0" w14:paraId="6DCA3E5B" w14:textId="77777777" w:rsidTr="00CB31D3">
        <w:tc>
          <w:tcPr>
            <w:tcW w:w="2934" w:type="dxa"/>
          </w:tcPr>
          <w:p w14:paraId="63DBF1C3" w14:textId="6428ACED" w:rsidR="00CB31D3" w:rsidRPr="00FD14E0" w:rsidRDefault="00CB31D3" w:rsidP="00CB31D3">
            <w:pPr>
              <w:ind w:right="146"/>
              <w:jc w:val="both"/>
              <w:rPr>
                <w:rFonts w:ascii="Arial" w:hAnsi="Arial" w:cs="Arial"/>
                <w:color w:val="FF0000"/>
                <w:sz w:val="22"/>
                <w:szCs w:val="22"/>
              </w:rPr>
            </w:pPr>
            <w:r w:rsidRPr="00FD14E0">
              <w:rPr>
                <w:rFonts w:ascii="Arial" w:hAnsi="Arial" w:cs="Arial"/>
                <w:color w:val="FF0000"/>
                <w:sz w:val="22"/>
                <w:szCs w:val="22"/>
                <w:lang w:val="en"/>
              </w:rPr>
              <w:t>2 Years</w:t>
            </w:r>
          </w:p>
        </w:tc>
        <w:tc>
          <w:tcPr>
            <w:tcW w:w="2848" w:type="dxa"/>
          </w:tcPr>
          <w:p w14:paraId="5267A8F9" w14:textId="7D1F2587" w:rsidR="00CB31D3" w:rsidRPr="00FD14E0" w:rsidRDefault="00CB31D3" w:rsidP="005E10AF">
            <w:pPr>
              <w:ind w:right="-652"/>
              <w:jc w:val="both"/>
              <w:rPr>
                <w:rFonts w:ascii="Arial" w:hAnsi="Arial" w:cs="Arial"/>
                <w:color w:val="FF0000"/>
                <w:sz w:val="22"/>
                <w:szCs w:val="22"/>
              </w:rPr>
            </w:pPr>
            <w:r w:rsidRPr="00FD14E0">
              <w:rPr>
                <w:rFonts w:ascii="Arial" w:hAnsi="Arial" w:cs="Arial"/>
                <w:color w:val="FF0000"/>
                <w:sz w:val="22"/>
                <w:szCs w:val="22"/>
                <w:lang w:val="en"/>
              </w:rPr>
              <w:t>8 Days</w:t>
            </w:r>
          </w:p>
        </w:tc>
      </w:tr>
      <w:tr w:rsidR="00FD14E0" w:rsidRPr="00FD14E0" w14:paraId="4591E60C" w14:textId="77777777" w:rsidTr="00CB31D3">
        <w:tc>
          <w:tcPr>
            <w:tcW w:w="2934" w:type="dxa"/>
          </w:tcPr>
          <w:p w14:paraId="02C72A77" w14:textId="1C9D7F2C" w:rsidR="00CB31D3" w:rsidRPr="00FD14E0" w:rsidRDefault="00CB31D3" w:rsidP="00CB31D3">
            <w:pPr>
              <w:ind w:right="146"/>
              <w:jc w:val="both"/>
              <w:rPr>
                <w:rFonts w:ascii="Arial" w:hAnsi="Arial" w:cs="Arial"/>
                <w:color w:val="FF0000"/>
                <w:sz w:val="22"/>
                <w:szCs w:val="22"/>
              </w:rPr>
            </w:pPr>
            <w:r w:rsidRPr="00FD14E0">
              <w:rPr>
                <w:rFonts w:ascii="Arial" w:hAnsi="Arial" w:cs="Arial"/>
                <w:color w:val="FF0000"/>
                <w:sz w:val="22"/>
                <w:szCs w:val="22"/>
                <w:lang w:val="en"/>
              </w:rPr>
              <w:t>3 Years</w:t>
            </w:r>
          </w:p>
        </w:tc>
        <w:tc>
          <w:tcPr>
            <w:tcW w:w="2848" w:type="dxa"/>
          </w:tcPr>
          <w:p w14:paraId="0A10E79B" w14:textId="03F9FC90" w:rsidR="00CB31D3" w:rsidRPr="00FD14E0" w:rsidRDefault="00CB31D3" w:rsidP="005E10AF">
            <w:pPr>
              <w:ind w:right="-652"/>
              <w:jc w:val="both"/>
              <w:rPr>
                <w:rFonts w:ascii="Arial" w:hAnsi="Arial" w:cs="Arial"/>
                <w:color w:val="FF0000"/>
                <w:sz w:val="22"/>
                <w:szCs w:val="22"/>
              </w:rPr>
            </w:pPr>
            <w:r w:rsidRPr="00FD14E0">
              <w:rPr>
                <w:rFonts w:ascii="Arial" w:hAnsi="Arial" w:cs="Arial"/>
                <w:color w:val="FF0000"/>
                <w:sz w:val="22"/>
                <w:szCs w:val="22"/>
                <w:lang w:val="en"/>
              </w:rPr>
              <w:t>10 Days</w:t>
            </w:r>
          </w:p>
        </w:tc>
      </w:tr>
      <w:tr w:rsidR="00FD14E0" w:rsidRPr="00FD14E0" w14:paraId="0574121D" w14:textId="77777777" w:rsidTr="00CB31D3">
        <w:tc>
          <w:tcPr>
            <w:tcW w:w="2934" w:type="dxa"/>
          </w:tcPr>
          <w:p w14:paraId="093331CE" w14:textId="383EBEDE" w:rsidR="00CB31D3" w:rsidRPr="00FD14E0" w:rsidRDefault="00CB31D3" w:rsidP="00CB31D3">
            <w:pPr>
              <w:ind w:right="146"/>
              <w:jc w:val="both"/>
              <w:rPr>
                <w:rFonts w:ascii="Arial" w:hAnsi="Arial" w:cs="Arial"/>
                <w:color w:val="FF0000"/>
                <w:sz w:val="22"/>
                <w:szCs w:val="22"/>
              </w:rPr>
            </w:pPr>
            <w:r w:rsidRPr="00FD14E0">
              <w:rPr>
                <w:rFonts w:ascii="Arial" w:hAnsi="Arial" w:cs="Arial"/>
                <w:color w:val="FF0000"/>
                <w:sz w:val="22"/>
                <w:szCs w:val="22"/>
                <w:lang w:val="en"/>
              </w:rPr>
              <w:t>4 years</w:t>
            </w:r>
          </w:p>
        </w:tc>
        <w:tc>
          <w:tcPr>
            <w:tcW w:w="2848" w:type="dxa"/>
          </w:tcPr>
          <w:p w14:paraId="04D1F36B" w14:textId="0263DE1C" w:rsidR="00CB31D3" w:rsidRPr="00FD14E0" w:rsidRDefault="00CB31D3" w:rsidP="005E10AF">
            <w:pPr>
              <w:ind w:right="-652"/>
              <w:jc w:val="both"/>
              <w:rPr>
                <w:rFonts w:ascii="Arial" w:hAnsi="Arial" w:cs="Arial"/>
                <w:color w:val="FF0000"/>
                <w:sz w:val="22"/>
                <w:szCs w:val="22"/>
              </w:rPr>
            </w:pPr>
            <w:r w:rsidRPr="00FD14E0">
              <w:rPr>
                <w:rFonts w:ascii="Arial" w:hAnsi="Arial" w:cs="Arial"/>
                <w:color w:val="FF0000"/>
                <w:sz w:val="22"/>
                <w:szCs w:val="22"/>
                <w:lang w:val="en"/>
              </w:rPr>
              <w:t>12 Days</w:t>
            </w:r>
          </w:p>
        </w:tc>
      </w:tr>
      <w:tr w:rsidR="00FD14E0" w:rsidRPr="00FD14E0" w14:paraId="2CCC8498" w14:textId="77777777" w:rsidTr="00CB31D3">
        <w:tc>
          <w:tcPr>
            <w:tcW w:w="2934" w:type="dxa"/>
          </w:tcPr>
          <w:p w14:paraId="656BF0DC" w14:textId="331BC765" w:rsidR="00CB31D3" w:rsidRPr="00FD14E0" w:rsidRDefault="00CB31D3" w:rsidP="00CB31D3">
            <w:pPr>
              <w:ind w:right="146"/>
              <w:jc w:val="both"/>
              <w:rPr>
                <w:rFonts w:ascii="Arial" w:hAnsi="Arial" w:cs="Arial"/>
                <w:color w:val="FF0000"/>
                <w:sz w:val="22"/>
                <w:szCs w:val="22"/>
              </w:rPr>
            </w:pPr>
            <w:r w:rsidRPr="00FD14E0">
              <w:rPr>
                <w:rFonts w:ascii="Arial" w:hAnsi="Arial" w:cs="Arial"/>
                <w:color w:val="FF0000"/>
                <w:sz w:val="22"/>
                <w:szCs w:val="22"/>
                <w:lang w:val="en"/>
              </w:rPr>
              <w:t>5, 6, 7, 8, 9 Years</w:t>
            </w:r>
          </w:p>
        </w:tc>
        <w:tc>
          <w:tcPr>
            <w:tcW w:w="2848" w:type="dxa"/>
          </w:tcPr>
          <w:p w14:paraId="790415FD" w14:textId="48D3D78A" w:rsidR="00CB31D3" w:rsidRPr="00FD14E0" w:rsidRDefault="00CB31D3" w:rsidP="005E10AF">
            <w:pPr>
              <w:ind w:right="-652"/>
              <w:jc w:val="both"/>
              <w:rPr>
                <w:rFonts w:ascii="Arial" w:hAnsi="Arial" w:cs="Arial"/>
                <w:color w:val="FF0000"/>
                <w:sz w:val="22"/>
                <w:szCs w:val="22"/>
              </w:rPr>
            </w:pPr>
            <w:r w:rsidRPr="00FD14E0">
              <w:rPr>
                <w:rFonts w:ascii="Arial" w:hAnsi="Arial" w:cs="Arial"/>
                <w:color w:val="FF0000"/>
                <w:sz w:val="22"/>
                <w:szCs w:val="22"/>
                <w:lang w:val="en"/>
              </w:rPr>
              <w:t>14 Days</w:t>
            </w:r>
          </w:p>
        </w:tc>
      </w:tr>
      <w:tr w:rsidR="00FD14E0" w:rsidRPr="00FD14E0" w14:paraId="65063D19" w14:textId="77777777" w:rsidTr="00CB31D3">
        <w:tc>
          <w:tcPr>
            <w:tcW w:w="2934" w:type="dxa"/>
          </w:tcPr>
          <w:p w14:paraId="5AE3C95B" w14:textId="512B63E6" w:rsidR="00CB31D3" w:rsidRPr="00FD14E0" w:rsidRDefault="00CB31D3" w:rsidP="00CB31D3">
            <w:pPr>
              <w:ind w:right="146"/>
              <w:jc w:val="both"/>
              <w:rPr>
                <w:rFonts w:ascii="Arial" w:hAnsi="Arial" w:cs="Arial"/>
                <w:color w:val="FF0000"/>
                <w:sz w:val="22"/>
                <w:szCs w:val="22"/>
              </w:rPr>
            </w:pPr>
            <w:r w:rsidRPr="00FD14E0">
              <w:rPr>
                <w:rFonts w:ascii="Arial" w:hAnsi="Arial" w:cs="Arial"/>
                <w:color w:val="FF0000"/>
                <w:sz w:val="22"/>
                <w:szCs w:val="22"/>
                <w:lang w:val="en"/>
              </w:rPr>
              <w:t>10, 11, 12, 13, 14 Years</w:t>
            </w:r>
          </w:p>
        </w:tc>
        <w:tc>
          <w:tcPr>
            <w:tcW w:w="2848" w:type="dxa"/>
          </w:tcPr>
          <w:p w14:paraId="6FB099B9" w14:textId="2A9F2176" w:rsidR="00CB31D3" w:rsidRPr="00FD14E0" w:rsidRDefault="00CB31D3" w:rsidP="005E10AF">
            <w:pPr>
              <w:ind w:right="-652"/>
              <w:jc w:val="both"/>
              <w:rPr>
                <w:rFonts w:ascii="Arial" w:hAnsi="Arial" w:cs="Arial"/>
                <w:color w:val="FF0000"/>
                <w:sz w:val="22"/>
                <w:szCs w:val="22"/>
              </w:rPr>
            </w:pPr>
            <w:r w:rsidRPr="00FD14E0">
              <w:rPr>
                <w:rFonts w:ascii="Arial" w:hAnsi="Arial" w:cs="Arial"/>
                <w:color w:val="FF0000"/>
                <w:sz w:val="22"/>
                <w:szCs w:val="22"/>
                <w:lang w:val="en"/>
              </w:rPr>
              <w:t>16 Days</w:t>
            </w:r>
          </w:p>
        </w:tc>
      </w:tr>
      <w:tr w:rsidR="00CB31D3" w:rsidRPr="00FD14E0" w14:paraId="6FD4AF41" w14:textId="77777777" w:rsidTr="00CB31D3">
        <w:tc>
          <w:tcPr>
            <w:tcW w:w="2934" w:type="dxa"/>
          </w:tcPr>
          <w:p w14:paraId="7E53EB5E" w14:textId="18F7765F" w:rsidR="00CB31D3" w:rsidRPr="00FD14E0" w:rsidRDefault="00CB31D3" w:rsidP="00CB31D3">
            <w:pPr>
              <w:ind w:right="146"/>
              <w:jc w:val="both"/>
              <w:rPr>
                <w:rFonts w:ascii="Arial" w:hAnsi="Arial" w:cs="Arial"/>
                <w:color w:val="FF0000"/>
                <w:sz w:val="22"/>
                <w:szCs w:val="22"/>
              </w:rPr>
            </w:pPr>
            <w:r w:rsidRPr="00FD14E0">
              <w:rPr>
                <w:rFonts w:ascii="Arial" w:hAnsi="Arial" w:cs="Arial"/>
                <w:color w:val="FF0000"/>
                <w:sz w:val="22"/>
                <w:szCs w:val="22"/>
                <w:lang w:val="en"/>
              </w:rPr>
              <w:t>15, 16, 17, 18, 19 Years</w:t>
            </w:r>
          </w:p>
        </w:tc>
        <w:tc>
          <w:tcPr>
            <w:tcW w:w="2848" w:type="dxa"/>
          </w:tcPr>
          <w:p w14:paraId="747962EA" w14:textId="7F31F4C1" w:rsidR="00CB31D3" w:rsidRPr="00FD14E0" w:rsidRDefault="00962646" w:rsidP="00962646">
            <w:pPr>
              <w:ind w:right="-652"/>
              <w:jc w:val="both"/>
              <w:rPr>
                <w:rFonts w:ascii="Arial" w:hAnsi="Arial" w:cs="Arial"/>
                <w:color w:val="FF0000"/>
                <w:sz w:val="22"/>
                <w:szCs w:val="22"/>
              </w:rPr>
            </w:pPr>
            <w:r w:rsidRPr="00FD14E0">
              <w:rPr>
                <w:rFonts w:ascii="Arial" w:hAnsi="Arial" w:cs="Arial"/>
                <w:color w:val="FF0000"/>
                <w:sz w:val="22"/>
                <w:szCs w:val="22"/>
                <w:lang w:val="en"/>
              </w:rPr>
              <w:t>18 Days</w:t>
            </w:r>
          </w:p>
        </w:tc>
      </w:tr>
    </w:tbl>
    <w:p w14:paraId="0FB0ACDF" w14:textId="5FDFC3CF" w:rsidR="00CB31D3" w:rsidRPr="00FD14E0" w:rsidRDefault="00CB31D3" w:rsidP="00D50110">
      <w:pPr>
        <w:ind w:right="146"/>
        <w:jc w:val="both"/>
        <w:rPr>
          <w:rFonts w:ascii="Arial" w:hAnsi="Arial" w:cs="Arial"/>
          <w:color w:val="FF0000"/>
          <w:sz w:val="22"/>
          <w:szCs w:val="22"/>
        </w:rPr>
      </w:pPr>
    </w:p>
    <w:p w14:paraId="2667D0F0" w14:textId="69DBD725" w:rsidR="00D50110" w:rsidRPr="00FD14E0" w:rsidRDefault="00D50110" w:rsidP="00AC15B0">
      <w:pPr>
        <w:pStyle w:val="ListParagraph"/>
        <w:numPr>
          <w:ilvl w:val="0"/>
          <w:numId w:val="42"/>
        </w:numPr>
        <w:ind w:right="146"/>
        <w:jc w:val="both"/>
        <w:rPr>
          <w:rFonts w:cs="Arial"/>
          <w:color w:val="FF0000"/>
          <w:szCs w:val="22"/>
          <w:lang w:val="en-US"/>
        </w:rPr>
      </w:pPr>
      <w:r w:rsidRPr="00FD14E0">
        <w:rPr>
          <w:rFonts w:cs="Arial"/>
          <w:color w:val="FF0000"/>
          <w:szCs w:val="22"/>
          <w:lang w:val="en"/>
        </w:rPr>
        <w:t xml:space="preserve">Holidays that are not enjoyed by the collaborator </w:t>
      </w:r>
      <w:r w:rsidR="00246DAA" w:rsidRPr="00FD14E0">
        <w:rPr>
          <w:rFonts w:cs="Arial"/>
          <w:color w:val="FF0000"/>
          <w:szCs w:val="22"/>
          <w:lang w:val="en"/>
        </w:rPr>
        <w:t>expire</w:t>
      </w:r>
      <w:r w:rsidRPr="00FD14E0">
        <w:rPr>
          <w:rFonts w:cs="Arial"/>
          <w:color w:val="FF0000"/>
          <w:szCs w:val="22"/>
          <w:lang w:val="en"/>
        </w:rPr>
        <w:t xml:space="preserve"> if they are not taken within one year of being exercised in accordance with the provisions of the Law, and without the right to have them remunerated.</w:t>
      </w:r>
    </w:p>
    <w:p w14:paraId="3F418678" w14:textId="69B4CB80" w:rsidR="00D50110" w:rsidRPr="00FD14E0" w:rsidRDefault="00D50110" w:rsidP="00AC15B0">
      <w:pPr>
        <w:pStyle w:val="ListParagraph"/>
        <w:numPr>
          <w:ilvl w:val="0"/>
          <w:numId w:val="42"/>
        </w:numPr>
        <w:ind w:right="146"/>
        <w:jc w:val="both"/>
        <w:rPr>
          <w:rFonts w:cs="Arial"/>
          <w:color w:val="FF0000"/>
          <w:szCs w:val="22"/>
          <w:lang w:val="en-US"/>
        </w:rPr>
      </w:pPr>
      <w:r w:rsidRPr="00FD14E0">
        <w:rPr>
          <w:rFonts w:cs="Arial"/>
          <w:color w:val="FF0000"/>
          <w:szCs w:val="22"/>
          <w:lang w:val="en"/>
        </w:rPr>
        <w:t>The authorization of the holiday enjoyment is granted by the immediate boss and applied by the Human Resources area.</w:t>
      </w:r>
    </w:p>
    <w:p w14:paraId="44EF23CC" w14:textId="2E364868" w:rsidR="00D50110" w:rsidRPr="00FD14E0" w:rsidRDefault="00B91D1C" w:rsidP="00AC15B0">
      <w:pPr>
        <w:pStyle w:val="ListParagraph"/>
        <w:numPr>
          <w:ilvl w:val="0"/>
          <w:numId w:val="42"/>
        </w:numPr>
        <w:ind w:right="146"/>
        <w:jc w:val="both"/>
        <w:rPr>
          <w:rFonts w:cs="Arial"/>
          <w:color w:val="FF0000"/>
          <w:szCs w:val="22"/>
          <w:lang w:val="en-US"/>
        </w:rPr>
      </w:pPr>
      <w:r w:rsidRPr="00FD14E0">
        <w:rPr>
          <w:rFonts w:cs="Arial"/>
          <w:color w:val="FF0000"/>
          <w:szCs w:val="22"/>
          <w:lang w:val="en"/>
        </w:rPr>
        <w:t xml:space="preserve">The power to authorize early leave shall be borne by the immediate head in conjunction with the </w:t>
      </w:r>
      <w:r w:rsidR="00246DAA" w:rsidRPr="00FD14E0">
        <w:rPr>
          <w:rFonts w:cs="Arial"/>
          <w:color w:val="FF0000"/>
          <w:szCs w:val="22"/>
          <w:lang w:val="en"/>
        </w:rPr>
        <w:t xml:space="preserve">responsible person </w:t>
      </w:r>
      <w:r w:rsidRPr="00FD14E0">
        <w:rPr>
          <w:rFonts w:cs="Arial"/>
          <w:color w:val="FF0000"/>
          <w:szCs w:val="22"/>
          <w:lang w:val="en"/>
        </w:rPr>
        <w:t xml:space="preserve">of Human Resources </w:t>
      </w:r>
      <w:r w:rsidR="00311CBF" w:rsidRPr="00FD14E0">
        <w:rPr>
          <w:rFonts w:cs="Arial"/>
          <w:color w:val="FF0000"/>
          <w:szCs w:val="22"/>
          <w:lang w:val="en"/>
        </w:rPr>
        <w:t>based on</w:t>
      </w:r>
      <w:r w:rsidRPr="00FD14E0">
        <w:rPr>
          <w:rFonts w:cs="Arial"/>
          <w:color w:val="FF0000"/>
          <w:szCs w:val="22"/>
          <w:lang w:val="en"/>
        </w:rPr>
        <w:t xml:space="preserve"> the record of attendance and punctuality.</w:t>
      </w:r>
    </w:p>
    <w:p w14:paraId="27FAD5AE" w14:textId="09C9D8D1" w:rsidR="00B91D1C" w:rsidRPr="00FD14E0" w:rsidRDefault="00B91D1C" w:rsidP="00AC15B0">
      <w:pPr>
        <w:pStyle w:val="ListParagraph"/>
        <w:numPr>
          <w:ilvl w:val="0"/>
          <w:numId w:val="42"/>
        </w:numPr>
        <w:ind w:right="146"/>
        <w:jc w:val="both"/>
        <w:rPr>
          <w:rFonts w:cs="Arial"/>
          <w:color w:val="FF0000"/>
          <w:szCs w:val="22"/>
          <w:lang w:val="en-US"/>
        </w:rPr>
      </w:pPr>
      <w:r w:rsidRPr="00FD14E0">
        <w:rPr>
          <w:rFonts w:cs="Arial"/>
          <w:color w:val="FF0000"/>
          <w:szCs w:val="22"/>
          <w:lang w:val="en"/>
        </w:rPr>
        <w:lastRenderedPageBreak/>
        <w:t xml:space="preserve">The company will pay its workers the salary corresponding to the holiday period before the start of the same, and will cover them as a holiday premium 25%, stipulated in the Federal </w:t>
      </w:r>
      <w:r w:rsidR="00E31EF0" w:rsidRPr="00FD14E0">
        <w:rPr>
          <w:rFonts w:cs="Arial"/>
          <w:color w:val="FF0000"/>
          <w:szCs w:val="22"/>
          <w:lang w:val="en"/>
        </w:rPr>
        <w:t>Labor</w:t>
      </w:r>
      <w:r w:rsidRPr="00FD14E0">
        <w:rPr>
          <w:rFonts w:cs="Arial"/>
          <w:color w:val="FF0000"/>
          <w:szCs w:val="22"/>
          <w:lang w:val="en"/>
        </w:rPr>
        <w:t xml:space="preserve"> Law.</w:t>
      </w:r>
    </w:p>
    <w:p w14:paraId="151303C2" w14:textId="31F81BF0" w:rsidR="002849DC" w:rsidRPr="00FD14E0" w:rsidRDefault="002849DC" w:rsidP="00AC15B0">
      <w:pPr>
        <w:pStyle w:val="ListParagraph"/>
        <w:numPr>
          <w:ilvl w:val="0"/>
          <w:numId w:val="42"/>
        </w:numPr>
        <w:ind w:right="146"/>
        <w:jc w:val="both"/>
        <w:rPr>
          <w:rFonts w:cs="Arial"/>
          <w:color w:val="FF0000"/>
          <w:szCs w:val="22"/>
          <w:lang w:val="en-US"/>
        </w:rPr>
      </w:pPr>
      <w:r w:rsidRPr="00FD14E0">
        <w:rPr>
          <w:rFonts w:cs="Arial"/>
          <w:color w:val="FF0000"/>
          <w:szCs w:val="22"/>
          <w:lang w:val="en"/>
        </w:rPr>
        <w:t>The worker must provide the Immediate Chief with the holiday application form for duly requisitioned authorization 20 days in advance of their start date.</w:t>
      </w:r>
    </w:p>
    <w:p w14:paraId="10CCA464" w14:textId="404DD59A" w:rsidR="002849DC" w:rsidRPr="00FD14E0" w:rsidRDefault="002849DC" w:rsidP="00AC15B0">
      <w:pPr>
        <w:pStyle w:val="ListParagraph"/>
        <w:numPr>
          <w:ilvl w:val="0"/>
          <w:numId w:val="42"/>
        </w:numPr>
        <w:ind w:right="146"/>
        <w:jc w:val="both"/>
        <w:rPr>
          <w:rFonts w:cs="Arial"/>
          <w:color w:val="FF0000"/>
          <w:szCs w:val="22"/>
          <w:lang w:val="en-US"/>
        </w:rPr>
      </w:pPr>
      <w:r w:rsidRPr="00FD14E0">
        <w:rPr>
          <w:rFonts w:cs="Arial"/>
          <w:color w:val="FF0000"/>
          <w:szCs w:val="22"/>
          <w:lang w:val="en"/>
        </w:rPr>
        <w:t xml:space="preserve">Once authorized by the Immediate Chief, </w:t>
      </w:r>
      <w:r w:rsidR="00246DAA" w:rsidRPr="00FD14E0">
        <w:rPr>
          <w:rFonts w:cs="Arial"/>
          <w:color w:val="FF0000"/>
          <w:szCs w:val="22"/>
          <w:lang w:val="en"/>
        </w:rPr>
        <w:t xml:space="preserve">the worker </w:t>
      </w:r>
      <w:r w:rsidRPr="00FD14E0">
        <w:rPr>
          <w:rFonts w:cs="Arial"/>
          <w:color w:val="FF0000"/>
          <w:szCs w:val="22"/>
          <w:lang w:val="en"/>
        </w:rPr>
        <w:t xml:space="preserve">will take </w:t>
      </w:r>
      <w:r w:rsidR="00246DAA" w:rsidRPr="00FD14E0">
        <w:rPr>
          <w:rFonts w:cs="Arial"/>
          <w:color w:val="FF0000"/>
          <w:szCs w:val="22"/>
          <w:lang w:val="en"/>
        </w:rPr>
        <w:t>his/her</w:t>
      </w:r>
      <w:r w:rsidR="002157DF" w:rsidRPr="00FD14E0">
        <w:rPr>
          <w:rFonts w:cs="Arial"/>
          <w:color w:val="FF0000"/>
          <w:szCs w:val="22"/>
          <w:lang w:val="en"/>
        </w:rPr>
        <w:t xml:space="preserve"> </w:t>
      </w:r>
      <w:r w:rsidRPr="00FD14E0">
        <w:rPr>
          <w:rFonts w:cs="Arial"/>
          <w:color w:val="FF0000"/>
          <w:szCs w:val="22"/>
          <w:lang w:val="en"/>
        </w:rPr>
        <w:t>turn in the Human Resources department, for payment scheduling and archiving in the Worker's file.</w:t>
      </w:r>
    </w:p>
    <w:p w14:paraId="0BE5551B" w14:textId="65D5AE6A" w:rsidR="002849DC" w:rsidRPr="00C5067D" w:rsidRDefault="002849DC" w:rsidP="00AC15B0">
      <w:pPr>
        <w:ind w:left="60" w:right="146"/>
        <w:jc w:val="both"/>
        <w:rPr>
          <w:rFonts w:ascii="Arial" w:hAnsi="Arial" w:cs="Arial"/>
          <w:sz w:val="22"/>
          <w:szCs w:val="22"/>
          <w:lang w:val="en-US"/>
        </w:rPr>
      </w:pPr>
    </w:p>
    <w:p w14:paraId="1813ED3C" w14:textId="77777777" w:rsidR="005B6A1A" w:rsidRPr="00C5067D" w:rsidRDefault="005B6A1A" w:rsidP="00B20D8F">
      <w:pPr>
        <w:pStyle w:val="Default"/>
        <w:ind w:right="146"/>
        <w:jc w:val="both"/>
        <w:rPr>
          <w:rFonts w:ascii="Arial" w:hAnsi="Arial" w:cs="Arial"/>
          <w:sz w:val="22"/>
          <w:szCs w:val="22"/>
          <w:lang w:val="en-US"/>
        </w:rPr>
      </w:pPr>
    </w:p>
    <w:p w14:paraId="4F80DD4E" w14:textId="581AC650" w:rsidR="005B6A1A" w:rsidRPr="00C5067D" w:rsidRDefault="00AC15B0" w:rsidP="00AC15B0">
      <w:pPr>
        <w:widowControl w:val="0"/>
        <w:tabs>
          <w:tab w:val="left" w:pos="426"/>
          <w:tab w:val="left" w:pos="2880"/>
        </w:tabs>
        <w:ind w:right="146"/>
        <w:jc w:val="both"/>
        <w:rPr>
          <w:rFonts w:ascii="Arial" w:hAnsi="Arial" w:cs="Arial"/>
          <w:b/>
          <w:sz w:val="22"/>
          <w:szCs w:val="22"/>
          <w:lang w:val="es-ES"/>
        </w:rPr>
      </w:pPr>
      <w:r w:rsidRPr="00C5067D">
        <w:rPr>
          <w:rFonts w:ascii="Arial" w:hAnsi="Arial" w:cs="Arial"/>
          <w:b/>
          <w:sz w:val="22"/>
          <w:szCs w:val="22"/>
          <w:lang w:val="en"/>
        </w:rPr>
        <w:t>II.- Application for Permits</w:t>
      </w:r>
    </w:p>
    <w:p w14:paraId="09601C11" w14:textId="77697186" w:rsidR="005B6A1A" w:rsidRPr="00C5067D" w:rsidRDefault="005B6A1A" w:rsidP="00AC15B0">
      <w:pPr>
        <w:pStyle w:val="ListParagraph"/>
        <w:widowControl w:val="0"/>
        <w:numPr>
          <w:ilvl w:val="0"/>
          <w:numId w:val="45"/>
        </w:numPr>
        <w:tabs>
          <w:tab w:val="left" w:pos="426"/>
          <w:tab w:val="left" w:pos="2880"/>
        </w:tabs>
        <w:ind w:right="146"/>
        <w:jc w:val="both"/>
        <w:rPr>
          <w:rFonts w:cs="Arial"/>
          <w:szCs w:val="22"/>
          <w:lang w:val="en-US"/>
        </w:rPr>
      </w:pPr>
      <w:r w:rsidRPr="00C5067D">
        <w:rPr>
          <w:rFonts w:cs="Arial"/>
          <w:szCs w:val="22"/>
          <w:lang w:val="en"/>
        </w:rPr>
        <w:t xml:space="preserve">Be at least </w:t>
      </w:r>
      <w:r w:rsidRPr="00FD14E0">
        <w:rPr>
          <w:rFonts w:cs="Arial"/>
          <w:color w:val="FF0000"/>
          <w:szCs w:val="22"/>
          <w:lang w:val="en"/>
        </w:rPr>
        <w:t xml:space="preserve">6 months </w:t>
      </w:r>
      <w:r w:rsidR="002157DF" w:rsidRPr="00C5067D">
        <w:rPr>
          <w:rFonts w:cs="Arial"/>
          <w:szCs w:val="22"/>
          <w:lang w:val="en"/>
        </w:rPr>
        <w:t>in the company</w:t>
      </w:r>
      <w:r w:rsidRPr="00C5067D">
        <w:rPr>
          <w:rFonts w:cs="Arial"/>
          <w:szCs w:val="22"/>
          <w:lang w:val="en"/>
        </w:rPr>
        <w:t xml:space="preserve"> (depending on the case of the permit application).</w:t>
      </w:r>
    </w:p>
    <w:p w14:paraId="69314B92" w14:textId="73849C30" w:rsidR="005B6A1A" w:rsidRPr="00C5067D" w:rsidRDefault="005B6A1A" w:rsidP="00AC15B0">
      <w:pPr>
        <w:pStyle w:val="ListParagraph"/>
        <w:widowControl w:val="0"/>
        <w:numPr>
          <w:ilvl w:val="0"/>
          <w:numId w:val="45"/>
        </w:numPr>
        <w:tabs>
          <w:tab w:val="left" w:pos="426"/>
          <w:tab w:val="left" w:pos="2880"/>
        </w:tabs>
        <w:ind w:right="146"/>
        <w:jc w:val="both"/>
        <w:rPr>
          <w:rFonts w:cs="Arial"/>
          <w:szCs w:val="22"/>
          <w:lang w:val="en-US"/>
        </w:rPr>
      </w:pPr>
      <w:r w:rsidRPr="00C5067D">
        <w:rPr>
          <w:rFonts w:cs="Arial"/>
          <w:szCs w:val="22"/>
          <w:lang w:val="en"/>
        </w:rPr>
        <w:t xml:space="preserve">Each employee shall be entitled to request a </w:t>
      </w:r>
      <w:r w:rsidRPr="00FD14E0">
        <w:rPr>
          <w:rFonts w:cs="Arial"/>
          <w:color w:val="FF0000"/>
          <w:szCs w:val="22"/>
          <w:highlight w:val="yellow"/>
          <w:lang w:val="en"/>
        </w:rPr>
        <w:t>maximum of 6 days per year.</w:t>
      </w:r>
    </w:p>
    <w:p w14:paraId="6B863F2E" w14:textId="0219B300" w:rsidR="00E43EC3" w:rsidRPr="00C5067D" w:rsidRDefault="00E43EC3" w:rsidP="00AC15B0">
      <w:pPr>
        <w:pStyle w:val="ListParagraph"/>
        <w:widowControl w:val="0"/>
        <w:numPr>
          <w:ilvl w:val="0"/>
          <w:numId w:val="45"/>
        </w:numPr>
        <w:tabs>
          <w:tab w:val="left" w:pos="426"/>
          <w:tab w:val="left" w:pos="2880"/>
        </w:tabs>
        <w:ind w:right="146"/>
        <w:jc w:val="both"/>
        <w:rPr>
          <w:rFonts w:cs="Arial"/>
          <w:szCs w:val="22"/>
          <w:lang w:val="en-US"/>
        </w:rPr>
      </w:pPr>
      <w:r w:rsidRPr="00C5067D">
        <w:rPr>
          <w:rFonts w:cs="Arial"/>
          <w:szCs w:val="22"/>
          <w:lang w:val="en"/>
        </w:rPr>
        <w:t xml:space="preserve">The worker forwards the application for leave in the form of </w:t>
      </w:r>
      <w:r w:rsidR="002157DF" w:rsidRPr="00C5067D">
        <w:rPr>
          <w:rFonts w:cs="Arial"/>
          <w:szCs w:val="22"/>
          <w:lang w:val="en"/>
        </w:rPr>
        <w:t xml:space="preserve">a </w:t>
      </w:r>
      <w:r w:rsidRPr="00C5067D">
        <w:rPr>
          <w:rFonts w:cs="Arial"/>
          <w:szCs w:val="22"/>
          <w:lang w:val="en"/>
        </w:rPr>
        <w:t>permit to the immediate boss justifying the reason for absentee</w:t>
      </w:r>
      <w:r w:rsidR="002157DF" w:rsidRPr="00C5067D">
        <w:rPr>
          <w:rFonts w:cs="Arial"/>
          <w:szCs w:val="22"/>
          <w:lang w:val="en"/>
        </w:rPr>
        <w:t>ism</w:t>
      </w:r>
      <w:r w:rsidRPr="00C5067D">
        <w:rPr>
          <w:rFonts w:cs="Arial"/>
          <w:szCs w:val="22"/>
          <w:lang w:val="en"/>
        </w:rPr>
        <w:t xml:space="preserve"> and the time required, at least one week in advance, </w:t>
      </w:r>
      <w:r w:rsidR="002157DF" w:rsidRPr="00C5067D">
        <w:rPr>
          <w:rFonts w:cs="Arial"/>
          <w:szCs w:val="22"/>
          <w:lang w:val="en"/>
        </w:rPr>
        <w:t>so that the reason for the permit can</w:t>
      </w:r>
      <w:r w:rsidRPr="00C5067D">
        <w:rPr>
          <w:rFonts w:cs="Arial"/>
          <w:szCs w:val="22"/>
          <w:lang w:val="en"/>
        </w:rPr>
        <w:t xml:space="preserve"> be considered. </w:t>
      </w:r>
    </w:p>
    <w:p w14:paraId="065E04ED" w14:textId="0FE0BFDB" w:rsidR="00023150" w:rsidRPr="00C5067D" w:rsidRDefault="005B6A1A" w:rsidP="00AC15B0">
      <w:pPr>
        <w:pStyle w:val="ListParagraph"/>
        <w:widowControl w:val="0"/>
        <w:numPr>
          <w:ilvl w:val="0"/>
          <w:numId w:val="45"/>
        </w:numPr>
        <w:tabs>
          <w:tab w:val="left" w:pos="426"/>
          <w:tab w:val="left" w:pos="2880"/>
        </w:tabs>
        <w:ind w:right="146"/>
        <w:jc w:val="both"/>
        <w:rPr>
          <w:rFonts w:cs="Arial"/>
          <w:szCs w:val="22"/>
          <w:lang w:val="en-US"/>
        </w:rPr>
      </w:pPr>
      <w:r w:rsidRPr="00C5067D">
        <w:rPr>
          <w:rFonts w:cs="Arial"/>
          <w:szCs w:val="22"/>
          <w:lang w:val="en"/>
        </w:rPr>
        <w:t>The Immediate Chief evaluates the application with the Manager and/or Human Resources, depending on the reason for the permit.</w:t>
      </w:r>
    </w:p>
    <w:p w14:paraId="3C2CDB5F" w14:textId="581FFE95" w:rsidR="00952870" w:rsidRPr="00C5067D" w:rsidRDefault="00952870" w:rsidP="00952870">
      <w:pPr>
        <w:pStyle w:val="ListParagraph"/>
        <w:widowControl w:val="0"/>
        <w:numPr>
          <w:ilvl w:val="0"/>
          <w:numId w:val="45"/>
        </w:numPr>
        <w:tabs>
          <w:tab w:val="left" w:pos="426"/>
          <w:tab w:val="left" w:pos="2880"/>
        </w:tabs>
        <w:ind w:right="4"/>
        <w:jc w:val="both"/>
        <w:rPr>
          <w:rFonts w:cs="Arial"/>
          <w:szCs w:val="22"/>
          <w:lang w:val="en-US"/>
        </w:rPr>
      </w:pPr>
      <w:r w:rsidRPr="00C5067D">
        <w:rPr>
          <w:rFonts w:cs="Arial"/>
          <w:szCs w:val="22"/>
          <w:lang w:val="en"/>
        </w:rPr>
        <w:t xml:space="preserve">Once the application for the permit has been authorized, he or the same worker will turn it </w:t>
      </w:r>
      <w:r w:rsidR="002157DF" w:rsidRPr="00C5067D">
        <w:rPr>
          <w:rFonts w:cs="Arial"/>
          <w:szCs w:val="22"/>
          <w:lang w:val="en"/>
        </w:rPr>
        <w:t>in</w:t>
      </w:r>
      <w:r w:rsidRPr="00C5067D">
        <w:rPr>
          <w:rFonts w:cs="Arial"/>
          <w:szCs w:val="22"/>
          <w:lang w:val="en"/>
        </w:rPr>
        <w:t xml:space="preserve">to the Human Resources department, to proceed with the registration </w:t>
      </w:r>
      <w:r w:rsidR="00311CBF" w:rsidRPr="00C5067D">
        <w:rPr>
          <w:rFonts w:cs="Arial"/>
          <w:szCs w:val="22"/>
          <w:lang w:val="en"/>
        </w:rPr>
        <w:t>by payroll</w:t>
      </w:r>
      <w:r w:rsidRPr="00C5067D">
        <w:rPr>
          <w:rFonts w:cs="Arial"/>
          <w:szCs w:val="22"/>
          <w:lang w:val="en"/>
        </w:rPr>
        <w:t xml:space="preserve"> if required by the type of permit and the format is archived in the worker's file.</w:t>
      </w:r>
    </w:p>
    <w:p w14:paraId="3AE5D3A0" w14:textId="7FB48B2B" w:rsidR="00952870" w:rsidRPr="00C5067D" w:rsidRDefault="00952870" w:rsidP="00952870">
      <w:pPr>
        <w:widowControl w:val="0"/>
        <w:tabs>
          <w:tab w:val="left" w:pos="426"/>
          <w:tab w:val="left" w:pos="2880"/>
        </w:tabs>
        <w:ind w:left="360" w:right="146"/>
        <w:jc w:val="both"/>
        <w:rPr>
          <w:rFonts w:ascii="Arial" w:hAnsi="Arial" w:cs="Arial"/>
          <w:sz w:val="22"/>
          <w:szCs w:val="22"/>
          <w:lang w:val="en-US"/>
        </w:rPr>
      </w:pPr>
    </w:p>
    <w:p w14:paraId="4C4BFC5D" w14:textId="479EF609" w:rsidR="00952870" w:rsidRPr="00C5067D" w:rsidRDefault="00952870" w:rsidP="00952870">
      <w:pPr>
        <w:widowControl w:val="0"/>
        <w:tabs>
          <w:tab w:val="left" w:pos="426"/>
          <w:tab w:val="left" w:pos="2880"/>
        </w:tabs>
        <w:ind w:right="146"/>
        <w:jc w:val="both"/>
        <w:rPr>
          <w:rFonts w:ascii="Arial" w:hAnsi="Arial" w:cs="Arial"/>
          <w:b/>
          <w:sz w:val="22"/>
          <w:szCs w:val="22"/>
          <w:lang w:val="en-US"/>
        </w:rPr>
      </w:pPr>
      <w:r w:rsidRPr="00C5067D">
        <w:rPr>
          <w:rFonts w:ascii="Arial" w:hAnsi="Arial" w:cs="Arial"/>
          <w:b/>
          <w:sz w:val="22"/>
          <w:szCs w:val="22"/>
          <w:lang w:val="en"/>
        </w:rPr>
        <w:t xml:space="preserve">Reasons </w:t>
      </w:r>
      <w:r w:rsidR="002157DF" w:rsidRPr="00C5067D">
        <w:rPr>
          <w:rFonts w:ascii="Arial" w:hAnsi="Arial" w:cs="Arial"/>
          <w:b/>
          <w:sz w:val="22"/>
          <w:szCs w:val="22"/>
          <w:lang w:val="en"/>
        </w:rPr>
        <w:t>one</w:t>
      </w:r>
      <w:r w:rsidRPr="00C5067D">
        <w:rPr>
          <w:rFonts w:ascii="Arial" w:hAnsi="Arial" w:cs="Arial"/>
          <w:b/>
          <w:sz w:val="22"/>
          <w:szCs w:val="22"/>
          <w:lang w:val="en"/>
        </w:rPr>
        <w:t xml:space="preserve"> can apply for a permit</w:t>
      </w:r>
    </w:p>
    <w:p w14:paraId="235E9CDD" w14:textId="5F9EB936" w:rsidR="00952870" w:rsidRPr="00C5067D" w:rsidRDefault="00297A27" w:rsidP="00952870">
      <w:pPr>
        <w:pStyle w:val="Default"/>
        <w:numPr>
          <w:ilvl w:val="0"/>
          <w:numId w:val="46"/>
        </w:numPr>
        <w:ind w:right="4"/>
        <w:jc w:val="both"/>
        <w:rPr>
          <w:rFonts w:ascii="Arial" w:hAnsi="Arial" w:cs="Arial"/>
          <w:sz w:val="22"/>
          <w:szCs w:val="22"/>
          <w:lang w:val="en-US"/>
        </w:rPr>
      </w:pPr>
      <w:r w:rsidRPr="00C5067D">
        <w:rPr>
          <w:rFonts w:ascii="Arial" w:hAnsi="Arial" w:cs="Arial"/>
          <w:sz w:val="22"/>
          <w:szCs w:val="22"/>
          <w:bdr w:val="none" w:sz="0" w:space="0" w:color="auto" w:frame="1"/>
          <w:lang w:val="en"/>
        </w:rPr>
        <w:t xml:space="preserve">In the event of a death of a </w:t>
      </w:r>
      <w:r w:rsidRPr="00C5067D">
        <w:rPr>
          <w:rFonts w:ascii="Arial" w:hAnsi="Arial" w:cs="Arial"/>
          <w:color w:val="auto"/>
          <w:sz w:val="22"/>
          <w:szCs w:val="22"/>
          <w:bdr w:val="none" w:sz="0" w:space="0" w:color="auto" w:frame="1"/>
          <w:lang w:val="en"/>
        </w:rPr>
        <w:t xml:space="preserve">family </w:t>
      </w:r>
      <w:r w:rsidRPr="00C5067D">
        <w:rPr>
          <w:rFonts w:ascii="Arial" w:hAnsi="Arial" w:cs="Arial"/>
          <w:sz w:val="22"/>
          <w:szCs w:val="22"/>
          <w:lang w:val="en"/>
        </w:rPr>
        <w:t>member</w:t>
      </w:r>
      <w:r w:rsidR="002157DF" w:rsidRPr="00C5067D">
        <w:rPr>
          <w:rFonts w:ascii="Arial" w:hAnsi="Arial" w:cs="Arial"/>
          <w:sz w:val="22"/>
          <w:szCs w:val="22"/>
          <w:lang w:val="en"/>
        </w:rPr>
        <w:t>,</w:t>
      </w:r>
      <w:r w:rsidRPr="00C5067D">
        <w:rPr>
          <w:rFonts w:ascii="Arial" w:hAnsi="Arial" w:cs="Arial"/>
          <w:sz w:val="22"/>
          <w:szCs w:val="22"/>
          <w:lang w:val="en"/>
        </w:rPr>
        <w:t xml:space="preserve"> </w:t>
      </w:r>
      <w:r w:rsidRPr="00C5067D">
        <w:rPr>
          <w:rFonts w:ascii="Arial" w:hAnsi="Arial" w:cs="Arial"/>
          <w:sz w:val="22"/>
          <w:szCs w:val="22"/>
          <w:bdr w:val="none" w:sz="0" w:space="0" w:color="auto" w:frame="1"/>
          <w:lang w:val="en"/>
        </w:rPr>
        <w:t>whether a spouse, child, parent, brother, grandparent,</w:t>
      </w:r>
      <w:r w:rsidRPr="00C5067D">
        <w:rPr>
          <w:rFonts w:ascii="Arial" w:hAnsi="Arial" w:cs="Arial"/>
          <w:sz w:val="22"/>
          <w:szCs w:val="22"/>
          <w:lang w:val="en"/>
        </w:rPr>
        <w:t xml:space="preserve"> the worker may notify the event by telephone and be granted the days </w:t>
      </w:r>
      <w:r w:rsidR="00E31EF0" w:rsidRPr="00C5067D">
        <w:rPr>
          <w:rFonts w:ascii="Arial" w:hAnsi="Arial" w:cs="Arial"/>
          <w:sz w:val="22"/>
          <w:szCs w:val="22"/>
          <w:lang w:val="en"/>
        </w:rPr>
        <w:t>allowed</w:t>
      </w:r>
      <w:r w:rsidRPr="00C5067D">
        <w:rPr>
          <w:rFonts w:ascii="Arial" w:hAnsi="Arial" w:cs="Arial"/>
          <w:sz w:val="22"/>
          <w:szCs w:val="22"/>
          <w:lang w:val="en"/>
        </w:rPr>
        <w:t xml:space="preserve"> by law, as well as the paid leave</w:t>
      </w:r>
      <w:r w:rsidR="002157DF" w:rsidRPr="00C5067D">
        <w:rPr>
          <w:rFonts w:ascii="Arial" w:hAnsi="Arial" w:cs="Arial"/>
          <w:sz w:val="22"/>
          <w:szCs w:val="22"/>
          <w:lang w:val="en"/>
        </w:rPr>
        <w:t>.</w:t>
      </w:r>
      <w:r w:rsidRPr="00C5067D">
        <w:rPr>
          <w:rFonts w:ascii="Arial" w:hAnsi="Arial" w:cs="Arial"/>
          <w:sz w:val="22"/>
          <w:szCs w:val="22"/>
          <w:lang w:val="en"/>
        </w:rPr>
        <w:t xml:space="preserve"> </w:t>
      </w:r>
      <w:r w:rsidR="002157DF" w:rsidRPr="00C5067D">
        <w:rPr>
          <w:rFonts w:ascii="Arial" w:hAnsi="Arial" w:cs="Arial"/>
          <w:sz w:val="22"/>
          <w:szCs w:val="22"/>
          <w:lang w:val="en"/>
        </w:rPr>
        <w:t>H</w:t>
      </w:r>
      <w:r w:rsidRPr="00C5067D">
        <w:rPr>
          <w:rFonts w:ascii="Arial" w:hAnsi="Arial" w:cs="Arial"/>
          <w:sz w:val="22"/>
          <w:szCs w:val="22"/>
          <w:lang w:val="en"/>
        </w:rPr>
        <w:t>e/she must subsequently present the death certificate which will be credited to his/her file with a copy thereof.</w:t>
      </w:r>
    </w:p>
    <w:p w14:paraId="710BFC92" w14:textId="4039527C" w:rsidR="00952870" w:rsidRPr="00C5067D" w:rsidRDefault="00297A27" w:rsidP="00952870">
      <w:pPr>
        <w:pStyle w:val="Default"/>
        <w:numPr>
          <w:ilvl w:val="0"/>
          <w:numId w:val="46"/>
        </w:numPr>
        <w:jc w:val="both"/>
        <w:rPr>
          <w:rFonts w:ascii="Arial" w:hAnsi="Arial" w:cs="Arial"/>
          <w:sz w:val="22"/>
          <w:szCs w:val="22"/>
          <w:bdr w:val="none" w:sz="0" w:space="0" w:color="auto" w:frame="1"/>
          <w:lang w:val="en-US"/>
        </w:rPr>
      </w:pPr>
      <w:r w:rsidRPr="00C5067D">
        <w:rPr>
          <w:rFonts w:ascii="Arial" w:hAnsi="Arial" w:cs="Arial"/>
          <w:sz w:val="22"/>
          <w:szCs w:val="22"/>
          <w:bdr w:val="none" w:sz="0" w:space="0" w:color="auto" w:frame="1"/>
          <w:lang w:val="en"/>
        </w:rPr>
        <w:t xml:space="preserve">The worker, likewise, for the permit required to carry out </w:t>
      </w:r>
      <w:r w:rsidRPr="00C5067D">
        <w:rPr>
          <w:rFonts w:ascii="Arial" w:hAnsi="Arial" w:cs="Arial"/>
          <w:color w:val="auto"/>
          <w:sz w:val="22"/>
          <w:szCs w:val="22"/>
          <w:bdr w:val="none" w:sz="0" w:space="0" w:color="auto" w:frame="1"/>
          <w:lang w:val="en"/>
        </w:rPr>
        <w:t>his civil marriage</w:t>
      </w:r>
      <w:r w:rsidRPr="00C5067D">
        <w:rPr>
          <w:rFonts w:ascii="Arial" w:hAnsi="Arial" w:cs="Arial"/>
          <w:sz w:val="22"/>
          <w:szCs w:val="22"/>
          <w:lang w:val="en"/>
        </w:rPr>
        <w:t xml:space="preserve"> must present a copy of the marriage certificate in order to be credited with the paid leave and</w:t>
      </w:r>
      <w:r w:rsidRPr="00C5067D">
        <w:rPr>
          <w:rFonts w:ascii="Arial" w:hAnsi="Arial" w:cs="Arial"/>
          <w:sz w:val="22"/>
          <w:szCs w:val="22"/>
          <w:bdr w:val="none" w:sz="0" w:space="0" w:color="auto" w:frame="1"/>
          <w:lang w:val="en"/>
        </w:rPr>
        <w:t xml:space="preserve"> recorded in the personal file.</w:t>
      </w:r>
    </w:p>
    <w:p w14:paraId="3E983B55" w14:textId="51630662" w:rsidR="00ED24BE" w:rsidRPr="00C5067D" w:rsidRDefault="00ED24BE" w:rsidP="00952870">
      <w:pPr>
        <w:pStyle w:val="Default"/>
        <w:numPr>
          <w:ilvl w:val="0"/>
          <w:numId w:val="46"/>
        </w:numPr>
        <w:jc w:val="both"/>
        <w:rPr>
          <w:rFonts w:ascii="Arial" w:hAnsi="Arial" w:cs="Arial"/>
          <w:sz w:val="22"/>
          <w:szCs w:val="22"/>
          <w:bdr w:val="none" w:sz="0" w:space="0" w:color="auto" w:frame="1"/>
          <w:lang w:val="en-US"/>
        </w:rPr>
      </w:pPr>
      <w:r w:rsidRPr="00C5067D">
        <w:rPr>
          <w:rFonts w:ascii="Arial" w:hAnsi="Arial" w:cs="Arial"/>
          <w:sz w:val="22"/>
          <w:szCs w:val="22"/>
          <w:bdr w:val="none" w:sz="0" w:space="0" w:color="auto" w:frame="1"/>
          <w:lang w:val="en"/>
        </w:rPr>
        <w:t xml:space="preserve">The Worker is also entitled to a child's birth leave as required by </w:t>
      </w:r>
      <w:r w:rsidR="00311CBF" w:rsidRPr="00C5067D">
        <w:rPr>
          <w:rFonts w:ascii="Arial" w:hAnsi="Arial" w:cs="Arial"/>
          <w:sz w:val="22"/>
          <w:szCs w:val="22"/>
          <w:bdr w:val="none" w:sz="0" w:space="0" w:color="auto" w:frame="1"/>
          <w:lang w:val="en"/>
        </w:rPr>
        <w:t>law;</w:t>
      </w:r>
      <w:r w:rsidRPr="00C5067D">
        <w:rPr>
          <w:rFonts w:ascii="Arial" w:hAnsi="Arial" w:cs="Arial"/>
          <w:sz w:val="22"/>
          <w:szCs w:val="22"/>
          <w:bdr w:val="none" w:sz="0" w:space="0" w:color="auto" w:frame="1"/>
          <w:lang w:val="en"/>
        </w:rPr>
        <w:t xml:space="preserve"> </w:t>
      </w:r>
      <w:r w:rsidR="002157DF" w:rsidRPr="00C5067D">
        <w:rPr>
          <w:rFonts w:ascii="Arial" w:hAnsi="Arial" w:cs="Arial"/>
          <w:sz w:val="22"/>
          <w:szCs w:val="22"/>
          <w:bdr w:val="none" w:sz="0" w:space="0" w:color="auto" w:frame="1"/>
          <w:lang w:val="en"/>
        </w:rPr>
        <w:t>it</w:t>
      </w:r>
      <w:r w:rsidRPr="00C5067D">
        <w:rPr>
          <w:rFonts w:ascii="Arial" w:hAnsi="Arial" w:cs="Arial"/>
          <w:sz w:val="22"/>
          <w:szCs w:val="22"/>
          <w:bdr w:val="none" w:sz="0" w:space="0" w:color="auto" w:frame="1"/>
          <w:lang w:val="en"/>
        </w:rPr>
        <w:t xml:space="preserve"> must also be recorded on his personal record by providing a copy of the birth certificate.</w:t>
      </w:r>
    </w:p>
    <w:p w14:paraId="39BFB286" w14:textId="1E36CB05" w:rsidR="00297A27" w:rsidRPr="00C5067D" w:rsidRDefault="00311CBF" w:rsidP="00311CBF">
      <w:pPr>
        <w:pStyle w:val="Default"/>
        <w:numPr>
          <w:ilvl w:val="0"/>
          <w:numId w:val="46"/>
        </w:numPr>
        <w:ind w:right="4"/>
        <w:jc w:val="both"/>
        <w:rPr>
          <w:rFonts w:ascii="Arial" w:hAnsi="Arial" w:cs="Arial"/>
          <w:sz w:val="22"/>
          <w:szCs w:val="22"/>
          <w:lang w:val="en-US"/>
        </w:rPr>
      </w:pPr>
      <w:r w:rsidRPr="00C5067D">
        <w:rPr>
          <w:rFonts w:ascii="Arial" w:hAnsi="Arial" w:cs="Arial"/>
          <w:sz w:val="22"/>
          <w:szCs w:val="22"/>
          <w:lang w:val="en"/>
        </w:rPr>
        <w:t>Based on the provisions of the Law, every worker who is breastfeeding has the right to a leave of up to six months with two half-hour breaks each day to feed the baby, in a place that the company designate</w:t>
      </w:r>
      <w:r w:rsidR="002157DF" w:rsidRPr="00C5067D">
        <w:rPr>
          <w:rFonts w:ascii="Arial" w:hAnsi="Arial" w:cs="Arial"/>
          <w:sz w:val="22"/>
          <w:szCs w:val="22"/>
          <w:lang w:val="en"/>
        </w:rPr>
        <w:t>s</w:t>
      </w:r>
      <w:r w:rsidRPr="00C5067D">
        <w:rPr>
          <w:rFonts w:ascii="Arial" w:hAnsi="Arial" w:cs="Arial"/>
          <w:sz w:val="22"/>
          <w:szCs w:val="22"/>
          <w:lang w:val="en"/>
        </w:rPr>
        <w:t xml:space="preserve"> with adequate hygiene conditions.</w:t>
      </w:r>
    </w:p>
    <w:p w14:paraId="40F2F3F9" w14:textId="47C84153" w:rsidR="001F29C4" w:rsidRPr="00C5067D" w:rsidRDefault="001F29C4" w:rsidP="00E12ECB">
      <w:pPr>
        <w:widowControl w:val="0"/>
        <w:tabs>
          <w:tab w:val="left" w:pos="426"/>
          <w:tab w:val="left" w:pos="2880"/>
        </w:tabs>
        <w:ind w:right="4"/>
        <w:jc w:val="both"/>
        <w:rPr>
          <w:rFonts w:ascii="Arial" w:hAnsi="Arial" w:cs="Arial"/>
          <w:sz w:val="22"/>
          <w:szCs w:val="22"/>
          <w:lang w:val="en-US"/>
        </w:rPr>
      </w:pPr>
    </w:p>
    <w:p w14:paraId="297842CD" w14:textId="05A771F1" w:rsidR="00FD648C" w:rsidRPr="00C5067D" w:rsidRDefault="00FD648C" w:rsidP="00023150">
      <w:pPr>
        <w:widowControl w:val="0"/>
        <w:tabs>
          <w:tab w:val="left" w:pos="426"/>
          <w:tab w:val="left" w:pos="2880"/>
        </w:tabs>
        <w:ind w:right="146"/>
        <w:jc w:val="both"/>
        <w:rPr>
          <w:rFonts w:ascii="Arial" w:hAnsi="Arial" w:cs="Arial"/>
          <w:sz w:val="22"/>
          <w:szCs w:val="22"/>
          <w:lang w:val="en-US"/>
        </w:rPr>
      </w:pPr>
    </w:p>
    <w:p w14:paraId="490BE095" w14:textId="14F8FEFC" w:rsidR="005B6A1A" w:rsidRPr="00C5067D" w:rsidRDefault="002157DF" w:rsidP="00B20D8F">
      <w:pPr>
        <w:ind w:right="146"/>
        <w:jc w:val="both"/>
        <w:rPr>
          <w:rFonts w:ascii="Arial" w:hAnsi="Arial" w:cs="Arial"/>
          <w:b/>
          <w:bCs/>
          <w:sz w:val="22"/>
          <w:szCs w:val="22"/>
          <w:lang w:val="en-US"/>
        </w:rPr>
      </w:pPr>
      <w:r w:rsidRPr="00C5067D">
        <w:rPr>
          <w:rFonts w:ascii="Arial" w:hAnsi="Arial" w:cs="Arial"/>
          <w:b/>
          <w:bCs/>
          <w:sz w:val="22"/>
          <w:szCs w:val="22"/>
          <w:lang w:val="en"/>
        </w:rPr>
        <w:t>FREQUENCY</w:t>
      </w:r>
    </w:p>
    <w:p w14:paraId="67B38F77" w14:textId="691696E6" w:rsidR="005B6A1A" w:rsidRPr="00C5067D" w:rsidRDefault="005B6A1A" w:rsidP="00B20D8F">
      <w:pPr>
        <w:ind w:right="146"/>
        <w:jc w:val="both"/>
        <w:rPr>
          <w:rFonts w:ascii="Arial" w:hAnsi="Arial" w:cs="Arial"/>
          <w:bCs/>
          <w:sz w:val="22"/>
          <w:szCs w:val="22"/>
          <w:lang w:val="en-US"/>
        </w:rPr>
      </w:pPr>
      <w:r w:rsidRPr="00C5067D">
        <w:rPr>
          <w:rFonts w:ascii="Arial" w:hAnsi="Arial" w:cs="Arial"/>
          <w:bCs/>
          <w:sz w:val="22"/>
          <w:szCs w:val="22"/>
          <w:lang w:val="en"/>
        </w:rPr>
        <w:t>Every time vacation or any type of permit is requested.</w:t>
      </w:r>
    </w:p>
    <w:p w14:paraId="6E93B22D" w14:textId="77777777" w:rsidR="005B6A1A" w:rsidRPr="00C5067D" w:rsidRDefault="005B6A1A" w:rsidP="00B20D8F">
      <w:pPr>
        <w:ind w:right="146"/>
        <w:jc w:val="both"/>
        <w:rPr>
          <w:rFonts w:ascii="Arial" w:hAnsi="Arial" w:cs="Arial"/>
          <w:b/>
          <w:bCs/>
          <w:sz w:val="22"/>
          <w:szCs w:val="22"/>
          <w:lang w:val="en-US"/>
        </w:rPr>
      </w:pPr>
    </w:p>
    <w:p w14:paraId="08F70594" w14:textId="77777777" w:rsidR="005B6A1A" w:rsidRPr="00C5067D" w:rsidRDefault="005B6A1A" w:rsidP="00B20D8F">
      <w:pPr>
        <w:ind w:right="146"/>
        <w:jc w:val="both"/>
        <w:rPr>
          <w:rFonts w:ascii="Arial" w:hAnsi="Arial" w:cs="Arial"/>
          <w:b/>
          <w:bCs/>
          <w:sz w:val="22"/>
          <w:szCs w:val="22"/>
        </w:rPr>
      </w:pPr>
      <w:r w:rsidRPr="00C5067D">
        <w:rPr>
          <w:rFonts w:ascii="Arial" w:hAnsi="Arial" w:cs="Arial"/>
          <w:b/>
          <w:bCs/>
          <w:sz w:val="22"/>
          <w:szCs w:val="22"/>
          <w:lang w:val="en"/>
        </w:rPr>
        <w:t>RELATED DOCUMENTS</w:t>
      </w:r>
    </w:p>
    <w:p w14:paraId="079DB16C" w14:textId="22A7F1DD" w:rsidR="005B6A1A" w:rsidRPr="00C5067D" w:rsidRDefault="005B6A1A" w:rsidP="00B20D8F">
      <w:pPr>
        <w:pStyle w:val="ListParagraph"/>
        <w:widowControl w:val="0"/>
        <w:numPr>
          <w:ilvl w:val="0"/>
          <w:numId w:val="18"/>
        </w:numPr>
        <w:tabs>
          <w:tab w:val="left" w:pos="426"/>
          <w:tab w:val="left" w:pos="2880"/>
        </w:tabs>
        <w:ind w:left="426" w:right="146"/>
        <w:jc w:val="both"/>
        <w:rPr>
          <w:rFonts w:cs="Arial"/>
          <w:szCs w:val="22"/>
          <w:lang w:val="es-ES"/>
        </w:rPr>
      </w:pPr>
      <w:r w:rsidRPr="00C5067D">
        <w:rPr>
          <w:rFonts w:cs="Arial"/>
          <w:szCs w:val="22"/>
          <w:lang w:val="en"/>
        </w:rPr>
        <w:t>Holiday application format.</w:t>
      </w:r>
    </w:p>
    <w:p w14:paraId="47AC279E" w14:textId="1FF66BE0" w:rsidR="005B6A1A" w:rsidRPr="00C5067D" w:rsidRDefault="005B6A1A" w:rsidP="00B20D8F">
      <w:pPr>
        <w:pStyle w:val="ListParagraph"/>
        <w:widowControl w:val="0"/>
        <w:numPr>
          <w:ilvl w:val="0"/>
          <w:numId w:val="18"/>
        </w:numPr>
        <w:tabs>
          <w:tab w:val="left" w:pos="426"/>
          <w:tab w:val="left" w:pos="2880"/>
        </w:tabs>
        <w:ind w:left="426" w:right="146"/>
        <w:jc w:val="both"/>
        <w:rPr>
          <w:rFonts w:cs="Arial"/>
          <w:szCs w:val="22"/>
          <w:lang w:val="es-ES"/>
        </w:rPr>
      </w:pPr>
      <w:r w:rsidRPr="00C5067D">
        <w:rPr>
          <w:rFonts w:cs="Arial"/>
          <w:szCs w:val="22"/>
          <w:lang w:val="en"/>
        </w:rPr>
        <w:t>Permission request format.</w:t>
      </w:r>
    </w:p>
    <w:p w14:paraId="3278B8C2" w14:textId="77777777" w:rsidR="005B6A1A" w:rsidRPr="00C5067D" w:rsidRDefault="005B6A1A" w:rsidP="00B20D8F">
      <w:pPr>
        <w:ind w:right="146"/>
        <w:jc w:val="both"/>
        <w:rPr>
          <w:rFonts w:ascii="Arial" w:hAnsi="Arial" w:cs="Arial"/>
          <w:b/>
          <w:bCs/>
          <w:sz w:val="22"/>
          <w:szCs w:val="22"/>
        </w:rPr>
      </w:pPr>
    </w:p>
    <w:p w14:paraId="5C54B494" w14:textId="77777777" w:rsidR="005B6A1A" w:rsidRPr="00C5067D" w:rsidRDefault="005B6A1A" w:rsidP="00B20D8F">
      <w:pPr>
        <w:ind w:right="146"/>
        <w:jc w:val="both"/>
        <w:rPr>
          <w:rFonts w:ascii="Arial" w:hAnsi="Arial" w:cs="Arial"/>
          <w:b/>
          <w:bCs/>
          <w:sz w:val="22"/>
          <w:szCs w:val="22"/>
        </w:rPr>
      </w:pPr>
      <w:r w:rsidRPr="00C5067D">
        <w:rPr>
          <w:rFonts w:ascii="Arial" w:hAnsi="Arial" w:cs="Arial"/>
          <w:b/>
          <w:bCs/>
          <w:sz w:val="22"/>
          <w:szCs w:val="22"/>
          <w:lang w:val="en"/>
        </w:rPr>
        <w:t>CORRECTIVE ACTIONS</w:t>
      </w:r>
    </w:p>
    <w:p w14:paraId="38A08442" w14:textId="2A1CCD24" w:rsidR="005B6A1A" w:rsidRPr="00C5067D" w:rsidRDefault="005B6A1A" w:rsidP="00B20D8F">
      <w:pPr>
        <w:ind w:right="146"/>
        <w:jc w:val="both"/>
        <w:rPr>
          <w:rFonts w:ascii="Arial" w:hAnsi="Arial" w:cs="Arial"/>
          <w:bCs/>
          <w:sz w:val="22"/>
          <w:szCs w:val="22"/>
          <w:lang w:val="en-US"/>
        </w:rPr>
      </w:pPr>
      <w:r w:rsidRPr="00C5067D">
        <w:rPr>
          <w:rFonts w:ascii="Arial" w:hAnsi="Arial" w:cs="Arial"/>
          <w:bCs/>
          <w:sz w:val="22"/>
          <w:szCs w:val="22"/>
          <w:lang w:val="en"/>
        </w:rPr>
        <w:t>If this procedure is not followed, the personnel involved should be informed of the correct use, filling, storage</w:t>
      </w:r>
      <w:r w:rsidR="002157DF" w:rsidRPr="00C5067D">
        <w:rPr>
          <w:rFonts w:ascii="Arial" w:hAnsi="Arial" w:cs="Arial"/>
          <w:bCs/>
          <w:sz w:val="22"/>
          <w:szCs w:val="22"/>
          <w:lang w:val="en"/>
        </w:rPr>
        <w:t>,</w:t>
      </w:r>
      <w:r w:rsidRPr="00C5067D">
        <w:rPr>
          <w:rFonts w:ascii="Arial" w:hAnsi="Arial" w:cs="Arial"/>
          <w:bCs/>
          <w:sz w:val="22"/>
          <w:szCs w:val="22"/>
          <w:lang w:val="en"/>
        </w:rPr>
        <w:t xml:space="preserve"> and safeguarding of the formats in a timely </w:t>
      </w:r>
      <w:r w:rsidR="002157DF" w:rsidRPr="00C5067D">
        <w:rPr>
          <w:rFonts w:ascii="Arial" w:hAnsi="Arial" w:cs="Arial"/>
          <w:bCs/>
          <w:sz w:val="22"/>
          <w:szCs w:val="22"/>
          <w:lang w:val="en"/>
        </w:rPr>
        <w:t>manner</w:t>
      </w:r>
      <w:r w:rsidRPr="00C5067D">
        <w:rPr>
          <w:rFonts w:ascii="Arial" w:hAnsi="Arial" w:cs="Arial"/>
          <w:bCs/>
          <w:sz w:val="22"/>
          <w:szCs w:val="22"/>
          <w:lang w:val="en"/>
        </w:rPr>
        <w:t xml:space="preserve">. </w:t>
      </w:r>
    </w:p>
    <w:p w14:paraId="00FEA070" w14:textId="77777777" w:rsidR="005B6A1A" w:rsidRPr="00C5067D" w:rsidRDefault="005B6A1A" w:rsidP="00B20D8F">
      <w:pPr>
        <w:ind w:right="146"/>
        <w:jc w:val="both"/>
        <w:rPr>
          <w:rFonts w:ascii="Arial" w:hAnsi="Arial" w:cs="Arial"/>
          <w:b/>
          <w:bCs/>
          <w:sz w:val="22"/>
          <w:szCs w:val="22"/>
          <w:lang w:val="en-US"/>
        </w:rPr>
      </w:pPr>
    </w:p>
    <w:p w14:paraId="435D8E9A" w14:textId="6B84D4DA" w:rsidR="005B6A1A" w:rsidRPr="00C5067D" w:rsidRDefault="002157DF" w:rsidP="00B20D8F">
      <w:pPr>
        <w:ind w:right="146"/>
        <w:jc w:val="both"/>
        <w:rPr>
          <w:rFonts w:ascii="Arial" w:hAnsi="Arial" w:cs="Arial"/>
          <w:b/>
          <w:bCs/>
          <w:sz w:val="22"/>
          <w:szCs w:val="22"/>
        </w:rPr>
      </w:pPr>
      <w:r w:rsidRPr="00C5067D">
        <w:rPr>
          <w:rFonts w:ascii="Arial" w:hAnsi="Arial" w:cs="Arial"/>
          <w:b/>
          <w:bCs/>
          <w:sz w:val="22"/>
          <w:szCs w:val="22"/>
          <w:lang w:val="en"/>
        </w:rPr>
        <w:t>VERIFICATION</w:t>
      </w:r>
    </w:p>
    <w:p w14:paraId="342C591B" w14:textId="48924C2D" w:rsidR="005B6A1A" w:rsidRPr="00C5067D" w:rsidRDefault="005B6A1A" w:rsidP="00AB2B39">
      <w:pPr>
        <w:numPr>
          <w:ilvl w:val="0"/>
          <w:numId w:val="19"/>
        </w:numPr>
        <w:tabs>
          <w:tab w:val="left" w:pos="709"/>
        </w:tabs>
        <w:ind w:left="426" w:right="146" w:hanging="426"/>
        <w:jc w:val="both"/>
        <w:rPr>
          <w:rFonts w:ascii="Arial" w:hAnsi="Arial" w:cs="Arial"/>
          <w:sz w:val="22"/>
          <w:szCs w:val="22"/>
          <w:lang w:val="en-US"/>
        </w:rPr>
      </w:pPr>
      <w:r w:rsidRPr="00C5067D">
        <w:rPr>
          <w:rFonts w:ascii="Arial" w:hAnsi="Arial" w:cs="Arial"/>
          <w:sz w:val="22"/>
          <w:szCs w:val="22"/>
          <w:lang w:val="en"/>
        </w:rPr>
        <w:t>All procedures, documents and policies will be reviewed before each season or annually at least or when any changes are necessary.</w:t>
      </w:r>
    </w:p>
    <w:p w14:paraId="24633003" w14:textId="77777777" w:rsidR="005B6A1A" w:rsidRPr="00C5067D" w:rsidRDefault="005B6A1A" w:rsidP="00B20D8F">
      <w:pPr>
        <w:pStyle w:val="ListParagraph"/>
        <w:numPr>
          <w:ilvl w:val="0"/>
          <w:numId w:val="19"/>
        </w:numPr>
        <w:ind w:left="426" w:right="146" w:hanging="426"/>
        <w:jc w:val="both"/>
        <w:rPr>
          <w:rFonts w:cs="Arial"/>
          <w:szCs w:val="22"/>
          <w:lang w:val="en-US"/>
        </w:rPr>
      </w:pPr>
      <w:r w:rsidRPr="00C5067D">
        <w:rPr>
          <w:rFonts w:cs="Arial"/>
          <w:szCs w:val="22"/>
          <w:lang w:val="en"/>
        </w:rPr>
        <w:t>The General Manager, in conjunction with the staff involved, will have to review annually the effectiveness and applicability of this document.</w:t>
      </w:r>
    </w:p>
    <w:p w14:paraId="0C359658" w14:textId="77777777" w:rsidR="005B6A1A" w:rsidRPr="00C5067D" w:rsidRDefault="005B6A1A" w:rsidP="00B20D8F">
      <w:pPr>
        <w:ind w:right="146"/>
        <w:rPr>
          <w:rFonts w:ascii="Arial" w:hAnsi="Arial" w:cs="Arial"/>
          <w:sz w:val="22"/>
          <w:szCs w:val="22"/>
          <w:lang w:val="en-US"/>
        </w:rPr>
      </w:pPr>
    </w:p>
    <w:p w14:paraId="7ED56ABB" w14:textId="3ED9DF8E" w:rsidR="005B6A1A" w:rsidRDefault="005B6A1A" w:rsidP="00B20D8F">
      <w:pPr>
        <w:ind w:right="146"/>
        <w:rPr>
          <w:rFonts w:ascii="Arial" w:hAnsi="Arial" w:cs="Arial"/>
          <w:sz w:val="22"/>
          <w:szCs w:val="22"/>
          <w:lang w:val="en-US"/>
        </w:rPr>
      </w:pPr>
    </w:p>
    <w:p w14:paraId="47621C42" w14:textId="19E2E95E" w:rsidR="003B6E9B" w:rsidRDefault="003B6E9B" w:rsidP="00B20D8F">
      <w:pPr>
        <w:ind w:right="146"/>
        <w:rPr>
          <w:rFonts w:ascii="Arial" w:hAnsi="Arial" w:cs="Arial"/>
          <w:sz w:val="22"/>
          <w:szCs w:val="22"/>
          <w:lang w:val="en-US"/>
        </w:rPr>
      </w:pPr>
    </w:p>
    <w:p w14:paraId="311F8960" w14:textId="21E5F3A1" w:rsidR="003B6E9B" w:rsidRDefault="003B6E9B" w:rsidP="00B20D8F">
      <w:pPr>
        <w:ind w:right="146"/>
        <w:rPr>
          <w:rFonts w:ascii="Arial" w:hAnsi="Arial" w:cs="Arial"/>
          <w:sz w:val="22"/>
          <w:szCs w:val="22"/>
          <w:lang w:val="en-US"/>
        </w:rPr>
      </w:pPr>
    </w:p>
    <w:p w14:paraId="0DC03378" w14:textId="21833D1D" w:rsidR="003B6E9B" w:rsidRDefault="003B6E9B" w:rsidP="00B20D8F">
      <w:pPr>
        <w:ind w:right="146"/>
        <w:rPr>
          <w:rFonts w:ascii="Arial" w:hAnsi="Arial" w:cs="Arial"/>
          <w:sz w:val="22"/>
          <w:szCs w:val="22"/>
          <w:lang w:val="en-US"/>
        </w:rPr>
      </w:pPr>
    </w:p>
    <w:p w14:paraId="42CC560E" w14:textId="77777777" w:rsidR="003B6E9B" w:rsidRDefault="003B6E9B" w:rsidP="00B20D8F">
      <w:pPr>
        <w:ind w:right="146"/>
        <w:rPr>
          <w:rFonts w:ascii="Arial" w:hAnsi="Arial" w:cs="Arial"/>
          <w:sz w:val="22"/>
          <w:szCs w:val="22"/>
          <w:lang w:val="en-US"/>
        </w:rPr>
      </w:pPr>
    </w:p>
    <w:p w14:paraId="4AA7CEDB" w14:textId="6441E954" w:rsidR="00372DFB" w:rsidRDefault="00372DFB" w:rsidP="00B20D8F">
      <w:pPr>
        <w:ind w:right="146"/>
        <w:rPr>
          <w:rFonts w:ascii="Arial" w:hAnsi="Arial" w:cs="Arial"/>
          <w:sz w:val="22"/>
          <w:szCs w:val="22"/>
          <w:lang w:val="en-US"/>
        </w:rPr>
      </w:pPr>
    </w:p>
    <w:p w14:paraId="4FA1308E" w14:textId="75D086C8" w:rsidR="00372DFB" w:rsidRDefault="00372DFB" w:rsidP="00B20D8F">
      <w:pPr>
        <w:ind w:right="146"/>
        <w:rPr>
          <w:rFonts w:ascii="Arial" w:hAnsi="Arial" w:cs="Arial"/>
          <w:sz w:val="22"/>
          <w:szCs w:val="22"/>
          <w:lang w:val="en-US"/>
        </w:rPr>
      </w:pPr>
    </w:p>
    <w:p w14:paraId="483877FB" w14:textId="77777777" w:rsidR="00372DFB" w:rsidRPr="003B6E9B" w:rsidRDefault="00372DFB" w:rsidP="00372DFB">
      <w:pPr>
        <w:ind w:right="4"/>
        <w:rPr>
          <w:rFonts w:ascii="Arial" w:hAnsi="Arial" w:cs="Arial"/>
          <w:b/>
          <w:bCs/>
          <w:sz w:val="22"/>
          <w:szCs w:val="22"/>
          <w:lang w:val="en"/>
        </w:rPr>
      </w:pPr>
      <w:r w:rsidRPr="003B6E9B">
        <w:rPr>
          <w:rFonts w:ascii="Arial" w:hAnsi="Arial" w:cs="Arial"/>
          <w:b/>
          <w:bCs/>
          <w:sz w:val="22"/>
          <w:szCs w:val="22"/>
          <w:lang w:val="en"/>
        </w:rPr>
        <w:t>Reviewed: _________________________</w:t>
      </w:r>
      <w:r w:rsidRPr="003B6E9B">
        <w:rPr>
          <w:rFonts w:ascii="Arial" w:hAnsi="Arial" w:cs="Arial"/>
          <w:b/>
          <w:bCs/>
          <w:sz w:val="22"/>
          <w:szCs w:val="22"/>
          <w:lang w:val="en"/>
        </w:rPr>
        <w:tab/>
      </w:r>
      <w:r w:rsidRPr="003B6E9B">
        <w:rPr>
          <w:rFonts w:ascii="Arial" w:hAnsi="Arial" w:cs="Arial"/>
          <w:b/>
          <w:bCs/>
          <w:sz w:val="22"/>
          <w:szCs w:val="22"/>
          <w:lang w:val="en"/>
        </w:rPr>
        <w:tab/>
        <w:t>Approved: ________________________</w:t>
      </w:r>
    </w:p>
    <w:p w14:paraId="395FBDF0" w14:textId="5C1F09BF" w:rsidR="00372DFB" w:rsidRPr="003B6E9B" w:rsidRDefault="00372DFB" w:rsidP="00372DFB">
      <w:pPr>
        <w:ind w:left="720" w:right="4"/>
        <w:rPr>
          <w:rFonts w:ascii="Arial" w:hAnsi="Arial" w:cs="Arial"/>
          <w:b/>
          <w:bCs/>
          <w:sz w:val="22"/>
          <w:szCs w:val="22"/>
          <w:lang w:val="en"/>
        </w:rPr>
      </w:pPr>
      <w:r w:rsidRPr="003B6E9B">
        <w:rPr>
          <w:rFonts w:ascii="Arial" w:hAnsi="Arial" w:cs="Arial"/>
          <w:b/>
          <w:bCs/>
          <w:sz w:val="22"/>
          <w:szCs w:val="22"/>
          <w:lang w:val="en"/>
        </w:rPr>
        <w:t xml:space="preserve">      </w:t>
      </w:r>
      <w:r w:rsidR="003B6E9B">
        <w:rPr>
          <w:rFonts w:ascii="Arial" w:hAnsi="Arial" w:cs="Arial"/>
          <w:b/>
          <w:bCs/>
          <w:sz w:val="22"/>
          <w:szCs w:val="22"/>
          <w:lang w:val="en"/>
        </w:rPr>
        <w:t xml:space="preserve"> </w:t>
      </w:r>
      <w:r w:rsidRPr="003B6E9B">
        <w:rPr>
          <w:rFonts w:ascii="Arial" w:hAnsi="Arial" w:cs="Arial"/>
          <w:b/>
          <w:bCs/>
          <w:sz w:val="22"/>
          <w:szCs w:val="22"/>
          <w:lang w:val="en"/>
        </w:rPr>
        <w:t>HR Head of Department</w:t>
      </w:r>
      <w:r w:rsidRPr="003B6E9B">
        <w:rPr>
          <w:rFonts w:ascii="Arial" w:hAnsi="Arial" w:cs="Arial"/>
          <w:b/>
          <w:bCs/>
          <w:sz w:val="22"/>
          <w:szCs w:val="22"/>
          <w:lang w:val="en"/>
        </w:rPr>
        <w:tab/>
      </w:r>
      <w:r w:rsidRPr="003B6E9B">
        <w:rPr>
          <w:rFonts w:ascii="Arial" w:hAnsi="Arial" w:cs="Arial"/>
          <w:b/>
          <w:bCs/>
          <w:sz w:val="22"/>
          <w:szCs w:val="22"/>
          <w:lang w:val="en"/>
        </w:rPr>
        <w:tab/>
      </w:r>
      <w:r w:rsidRPr="003B6E9B">
        <w:rPr>
          <w:rFonts w:ascii="Arial" w:hAnsi="Arial" w:cs="Arial"/>
          <w:b/>
          <w:bCs/>
          <w:sz w:val="22"/>
          <w:szCs w:val="22"/>
          <w:lang w:val="en"/>
        </w:rPr>
        <w:tab/>
        <w:t xml:space="preserve">      </w:t>
      </w:r>
      <w:r w:rsidR="003B6E9B">
        <w:rPr>
          <w:rFonts w:ascii="Arial" w:hAnsi="Arial" w:cs="Arial"/>
          <w:b/>
          <w:bCs/>
          <w:sz w:val="22"/>
          <w:szCs w:val="22"/>
          <w:lang w:val="en"/>
        </w:rPr>
        <w:t xml:space="preserve"> </w:t>
      </w:r>
      <w:r w:rsidRPr="003B6E9B">
        <w:rPr>
          <w:rFonts w:ascii="Arial" w:hAnsi="Arial" w:cs="Arial"/>
          <w:b/>
          <w:bCs/>
          <w:sz w:val="22"/>
          <w:szCs w:val="22"/>
          <w:lang w:val="en"/>
        </w:rPr>
        <w:t>General Manager</w:t>
      </w:r>
    </w:p>
    <w:p w14:paraId="5BCFA6A2" w14:textId="77777777" w:rsidR="00372DFB" w:rsidRPr="003B6E9B" w:rsidRDefault="00372DFB" w:rsidP="00B20D8F">
      <w:pPr>
        <w:ind w:right="146"/>
        <w:rPr>
          <w:rFonts w:ascii="Arial" w:hAnsi="Arial" w:cs="Arial"/>
          <w:b/>
          <w:bCs/>
          <w:sz w:val="22"/>
          <w:szCs w:val="22"/>
          <w:lang w:val="en-US"/>
        </w:rPr>
      </w:pPr>
    </w:p>
    <w:p w14:paraId="73B585B1" w14:textId="77777777" w:rsidR="00372DFB" w:rsidRPr="00C5067D" w:rsidRDefault="00372DFB" w:rsidP="00B20D8F">
      <w:pPr>
        <w:ind w:right="146"/>
        <w:rPr>
          <w:rFonts w:ascii="Arial" w:hAnsi="Arial" w:cs="Arial"/>
          <w:sz w:val="22"/>
          <w:szCs w:val="22"/>
          <w:lang w:val="en-US"/>
        </w:rPr>
      </w:pPr>
    </w:p>
    <w:p w14:paraId="2B3B76D5" w14:textId="1B919E9F" w:rsidR="00AB2B39" w:rsidRPr="00C5067D" w:rsidRDefault="00AB2B39" w:rsidP="00B20D8F">
      <w:pPr>
        <w:ind w:right="146"/>
        <w:rPr>
          <w:rFonts w:ascii="Arial" w:hAnsi="Arial" w:cs="Arial"/>
          <w:sz w:val="22"/>
          <w:szCs w:val="22"/>
          <w:lang w:val="en-US"/>
        </w:rPr>
      </w:pPr>
    </w:p>
    <w:p w14:paraId="3C7EFC39" w14:textId="6E9EF4F7" w:rsidR="00AB2B39" w:rsidRPr="00C5067D" w:rsidRDefault="00AB2B39" w:rsidP="00B20D8F">
      <w:pPr>
        <w:ind w:right="146"/>
        <w:rPr>
          <w:rFonts w:ascii="Arial" w:hAnsi="Arial" w:cs="Arial"/>
          <w:sz w:val="22"/>
          <w:szCs w:val="22"/>
          <w:lang w:val="en-US"/>
        </w:rPr>
      </w:pPr>
    </w:p>
    <w:p w14:paraId="632894E6" w14:textId="77777777" w:rsidR="00AB2B39" w:rsidRPr="00C5067D" w:rsidRDefault="00AB2B39" w:rsidP="00B20D8F">
      <w:pPr>
        <w:ind w:right="146"/>
        <w:rPr>
          <w:rFonts w:ascii="Arial" w:hAnsi="Arial" w:cs="Arial"/>
          <w:sz w:val="22"/>
          <w:szCs w:val="22"/>
          <w:lang w:val="en-US"/>
        </w:rPr>
      </w:pPr>
    </w:p>
    <w:p w14:paraId="7FFFFD0C" w14:textId="77777777" w:rsidR="00AB2B39" w:rsidRPr="00C5067D" w:rsidRDefault="00AB2B39" w:rsidP="00B20D8F">
      <w:pPr>
        <w:ind w:right="146"/>
        <w:rPr>
          <w:rFonts w:ascii="Arial" w:hAnsi="Arial" w:cs="Arial"/>
          <w:sz w:val="22"/>
          <w:szCs w:val="22"/>
          <w:lang w:val="en-US"/>
        </w:rPr>
      </w:pPr>
    </w:p>
    <w:p w14:paraId="0BF53904" w14:textId="77777777" w:rsidR="00AB2B39" w:rsidRPr="00E31EF0" w:rsidRDefault="00AB2B39" w:rsidP="00B20D8F">
      <w:pPr>
        <w:ind w:right="146"/>
        <w:rPr>
          <w:rFonts w:ascii="Arial" w:hAnsi="Arial" w:cs="Arial"/>
          <w:sz w:val="22"/>
          <w:szCs w:val="22"/>
          <w:lang w:val="en-US"/>
        </w:rPr>
      </w:pPr>
    </w:p>
    <w:p w14:paraId="767E2E0E" w14:textId="61B9C41F" w:rsidR="00C258D7" w:rsidRPr="00E31EF0" w:rsidRDefault="00C258D7" w:rsidP="00B20D8F">
      <w:pPr>
        <w:ind w:right="146"/>
        <w:rPr>
          <w:rFonts w:ascii="Arial" w:hAnsi="Arial" w:cs="Arial"/>
          <w:sz w:val="22"/>
          <w:szCs w:val="22"/>
          <w:lang w:val="en-US"/>
        </w:rPr>
      </w:pPr>
    </w:p>
    <w:p w14:paraId="2EA5CEFA" w14:textId="77777777" w:rsidR="00C258D7" w:rsidRPr="00E31EF0" w:rsidRDefault="00C258D7" w:rsidP="00B20D8F">
      <w:pPr>
        <w:ind w:right="146"/>
        <w:rPr>
          <w:rFonts w:ascii="Arial" w:hAnsi="Arial" w:cs="Arial"/>
          <w:sz w:val="22"/>
          <w:szCs w:val="22"/>
          <w:lang w:val="en-US"/>
        </w:rPr>
      </w:pPr>
    </w:p>
    <w:p w14:paraId="3072E04E" w14:textId="77777777" w:rsidR="005B6A1A" w:rsidRPr="00E31EF0" w:rsidRDefault="005B6A1A" w:rsidP="00B20D8F">
      <w:pPr>
        <w:ind w:right="146"/>
        <w:rPr>
          <w:rFonts w:ascii="Arial" w:hAnsi="Arial" w:cs="Arial"/>
          <w:sz w:val="22"/>
          <w:szCs w:val="22"/>
          <w:lang w:val="en-US"/>
        </w:rPr>
      </w:pPr>
    </w:p>
    <w:p w14:paraId="4213EC59" w14:textId="77777777" w:rsidR="005B6A1A" w:rsidRPr="00E31EF0" w:rsidRDefault="005B6A1A" w:rsidP="00B20D8F">
      <w:pPr>
        <w:ind w:right="146"/>
        <w:rPr>
          <w:rFonts w:ascii="Arial" w:hAnsi="Arial" w:cs="Arial"/>
          <w:sz w:val="22"/>
          <w:szCs w:val="22"/>
          <w:lang w:val="en-US"/>
        </w:rPr>
      </w:pPr>
    </w:p>
    <w:p w14:paraId="17EC79D0" w14:textId="17B45BAA" w:rsidR="00A42397" w:rsidRPr="00E31EF0" w:rsidRDefault="00A42397" w:rsidP="00B20D8F">
      <w:pPr>
        <w:ind w:right="146"/>
        <w:rPr>
          <w:rFonts w:ascii="Arial" w:hAnsi="Arial" w:cs="Arial"/>
          <w:sz w:val="22"/>
          <w:szCs w:val="22"/>
          <w:lang w:val="en-US"/>
        </w:rPr>
      </w:pPr>
    </w:p>
    <w:sectPr w:rsidR="00A42397" w:rsidRPr="00E31EF0" w:rsidSect="00492DD7">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6FD9C8" w14:textId="77777777" w:rsidR="008D0CDD" w:rsidRDefault="008D0CDD" w:rsidP="001142BB">
      <w:r>
        <w:rPr>
          <w:lang w:val="en"/>
        </w:rPr>
        <w:separator/>
      </w:r>
    </w:p>
  </w:endnote>
  <w:endnote w:type="continuationSeparator" w:id="0">
    <w:p w14:paraId="0AA0C521" w14:textId="77777777" w:rsidR="008D0CDD" w:rsidRDefault="008D0CDD" w:rsidP="001142BB">
      <w:r>
        <w:rPr>
          <w:lang w:val="e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E289A7" w14:textId="4E4E2E8E" w:rsidR="008E4B15" w:rsidRPr="00C5067D" w:rsidRDefault="008E4B15" w:rsidP="008E4B15">
    <w:pPr>
      <w:pStyle w:val="Footer"/>
      <w:jc w:val="right"/>
      <w:rPr>
        <w:rFonts w:ascii="Arial" w:hAnsi="Arial" w:cs="Arial"/>
        <w:sz w:val="22"/>
        <w:szCs w:val="22"/>
      </w:rPr>
    </w:pPr>
    <w:r w:rsidRPr="00C5067D">
      <w:rPr>
        <w:rFonts w:ascii="Arial" w:hAnsi="Arial" w:cs="Arial"/>
        <w:sz w:val="22"/>
        <w:szCs w:val="22"/>
        <w:lang w:val="en"/>
      </w:rPr>
      <w:t xml:space="preserve">COMPANY NAME            </w:t>
    </w:r>
    <w:r w:rsidR="002B0158" w:rsidRPr="00C5067D">
      <w:rPr>
        <w:rFonts w:ascii="Arial" w:hAnsi="Arial" w:cs="Arial"/>
        <w:sz w:val="22"/>
        <w:szCs w:val="22"/>
        <w:lang w:val="en"/>
      </w:rPr>
      <w:tab/>
    </w:r>
    <w:r w:rsidRPr="00C5067D">
      <w:rPr>
        <w:rFonts w:ascii="Arial" w:hAnsi="Arial" w:cs="Arial"/>
        <w:sz w:val="22"/>
        <w:szCs w:val="22"/>
        <w:lang w:val="en"/>
      </w:rPr>
      <w:t xml:space="preserve">                        </w:t>
    </w:r>
    <w:r w:rsidR="00C5067D">
      <w:rPr>
        <w:rFonts w:ascii="Arial" w:hAnsi="Arial" w:cs="Arial"/>
        <w:sz w:val="22"/>
        <w:szCs w:val="22"/>
        <w:lang w:val="en"/>
      </w:rPr>
      <w:t xml:space="preserve">     </w:t>
    </w:r>
    <w:r w:rsidRPr="00C5067D">
      <w:rPr>
        <w:rFonts w:ascii="Arial" w:hAnsi="Arial" w:cs="Arial"/>
        <w:sz w:val="22"/>
        <w:szCs w:val="22"/>
        <w:lang w:val="en"/>
      </w:rPr>
      <w:t xml:space="preserve">Page </w:t>
    </w:r>
    <w:r w:rsidRPr="00C5067D">
      <w:rPr>
        <w:rFonts w:ascii="Arial" w:hAnsi="Arial" w:cs="Arial"/>
        <w:sz w:val="22"/>
        <w:szCs w:val="22"/>
        <w:lang w:val="en"/>
      </w:rPr>
      <w:fldChar w:fldCharType="begin"/>
    </w:r>
    <w:r w:rsidRPr="00C5067D">
      <w:rPr>
        <w:rFonts w:ascii="Arial" w:hAnsi="Arial" w:cs="Arial"/>
        <w:sz w:val="22"/>
        <w:szCs w:val="22"/>
        <w:lang w:val="en"/>
      </w:rPr>
      <w:instrText>PAGE  \* Arabic  \* MERGEFORMAT</w:instrText>
    </w:r>
    <w:r w:rsidRPr="00C5067D">
      <w:rPr>
        <w:rFonts w:ascii="Arial" w:hAnsi="Arial" w:cs="Arial"/>
        <w:sz w:val="22"/>
        <w:szCs w:val="22"/>
        <w:lang w:val="en"/>
      </w:rPr>
      <w:fldChar w:fldCharType="separate"/>
    </w:r>
    <w:r w:rsidR="00BA0D3D" w:rsidRPr="00C5067D">
      <w:rPr>
        <w:rFonts w:ascii="Arial" w:hAnsi="Arial" w:cs="Arial"/>
        <w:noProof/>
        <w:sz w:val="22"/>
        <w:szCs w:val="22"/>
        <w:lang w:val="en"/>
      </w:rPr>
      <w:t>1</w:t>
    </w:r>
    <w:r w:rsidRPr="00C5067D">
      <w:rPr>
        <w:rFonts w:ascii="Arial" w:hAnsi="Arial" w:cs="Arial"/>
        <w:sz w:val="22"/>
        <w:szCs w:val="22"/>
        <w:lang w:val="en"/>
      </w:rPr>
      <w:fldChar w:fldCharType="end"/>
    </w:r>
    <w:r w:rsidRPr="00C5067D">
      <w:rPr>
        <w:rFonts w:ascii="Arial" w:hAnsi="Arial" w:cs="Arial"/>
        <w:sz w:val="22"/>
        <w:szCs w:val="22"/>
        <w:lang w:val="en"/>
      </w:rPr>
      <w:t xml:space="preserve"> </w:t>
    </w:r>
    <w:r w:rsidR="00311CBF" w:rsidRPr="00C5067D">
      <w:rPr>
        <w:rFonts w:ascii="Arial" w:hAnsi="Arial" w:cs="Arial"/>
        <w:sz w:val="22"/>
        <w:szCs w:val="22"/>
        <w:lang w:val="en"/>
      </w:rPr>
      <w:t>of</w:t>
    </w:r>
    <w:r w:rsidRPr="00C5067D">
      <w:rPr>
        <w:rFonts w:ascii="Arial" w:hAnsi="Arial" w:cs="Arial"/>
        <w:sz w:val="22"/>
        <w:szCs w:val="22"/>
        <w:lang w:val="en"/>
      </w:rPr>
      <w:t xml:space="preserve"> </w:t>
    </w:r>
    <w:r w:rsidRPr="00C5067D">
      <w:rPr>
        <w:rFonts w:ascii="Arial" w:hAnsi="Arial" w:cs="Arial"/>
        <w:sz w:val="22"/>
        <w:szCs w:val="22"/>
        <w:lang w:val="en"/>
      </w:rPr>
      <w:fldChar w:fldCharType="begin"/>
    </w:r>
    <w:r w:rsidRPr="00C5067D">
      <w:rPr>
        <w:rFonts w:ascii="Arial" w:hAnsi="Arial" w:cs="Arial"/>
        <w:sz w:val="22"/>
        <w:szCs w:val="22"/>
        <w:lang w:val="en"/>
      </w:rPr>
      <w:instrText>NUMPAGES  \* Arabic  \* MERGEFORMAT</w:instrText>
    </w:r>
    <w:r w:rsidRPr="00C5067D">
      <w:rPr>
        <w:rFonts w:ascii="Arial" w:hAnsi="Arial" w:cs="Arial"/>
        <w:sz w:val="22"/>
        <w:szCs w:val="22"/>
        <w:lang w:val="en"/>
      </w:rPr>
      <w:fldChar w:fldCharType="separate"/>
    </w:r>
    <w:r w:rsidR="00BA0D3D" w:rsidRPr="00C5067D">
      <w:rPr>
        <w:rFonts w:ascii="Arial" w:hAnsi="Arial" w:cs="Arial"/>
        <w:noProof/>
        <w:sz w:val="22"/>
        <w:szCs w:val="22"/>
        <w:lang w:val="en"/>
      </w:rPr>
      <w:t>3</w:t>
    </w:r>
    <w:r w:rsidRPr="00C5067D">
      <w:rPr>
        <w:rFonts w:ascii="Arial" w:hAnsi="Arial" w:cs="Arial"/>
        <w:sz w:val="22"/>
        <w:szCs w:val="22"/>
        <w:lang w:val="en"/>
      </w:rPr>
      <w:fldChar w:fldCharType="end"/>
    </w:r>
  </w:p>
  <w:p w14:paraId="12510DFF" w14:textId="77777777" w:rsidR="00A42397" w:rsidRPr="001142BB" w:rsidRDefault="00A42397">
    <w:pPr>
      <w:pStyle w:val="Footer"/>
      <w:rPr>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71EC53" w14:textId="77777777" w:rsidR="008D0CDD" w:rsidRDefault="008D0CDD" w:rsidP="001142BB">
      <w:r>
        <w:rPr>
          <w:lang w:val="en"/>
        </w:rPr>
        <w:separator/>
      </w:r>
    </w:p>
  </w:footnote>
  <w:footnote w:type="continuationSeparator" w:id="0">
    <w:p w14:paraId="7F405176" w14:textId="77777777" w:rsidR="008D0CDD" w:rsidRDefault="008D0CDD" w:rsidP="001142BB">
      <w:r>
        <w:rPr>
          <w:lang w:val="e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23"/>
      <w:gridCol w:w="4653"/>
      <w:gridCol w:w="1329"/>
      <w:gridCol w:w="1545"/>
    </w:tblGrid>
    <w:tr w:rsidR="00A42397" w:rsidRPr="00C5067D" w14:paraId="5D6A8D73" w14:textId="77777777" w:rsidTr="00A42397">
      <w:trPr>
        <w:trHeight w:val="416"/>
      </w:trPr>
      <w:tc>
        <w:tcPr>
          <w:tcW w:w="1823" w:type="dxa"/>
          <w:vMerge w:val="restart"/>
          <w:vAlign w:val="center"/>
        </w:tcPr>
        <w:p w14:paraId="329DBAAB" w14:textId="77777777" w:rsidR="00A42397" w:rsidRPr="00C5067D" w:rsidRDefault="00A42397" w:rsidP="00A42397">
          <w:pPr>
            <w:jc w:val="center"/>
            <w:rPr>
              <w:rFonts w:ascii="Arial" w:hAnsi="Arial" w:cs="Arial"/>
              <w:sz w:val="22"/>
              <w:szCs w:val="22"/>
              <w:lang w:val="en-AU"/>
            </w:rPr>
          </w:pPr>
          <w:r w:rsidRPr="00C5067D">
            <w:rPr>
              <w:rFonts w:ascii="Arial" w:hAnsi="Arial" w:cs="Arial"/>
              <w:color w:val="FF0000"/>
              <w:sz w:val="22"/>
              <w:szCs w:val="22"/>
              <w:lang w:val="en"/>
            </w:rPr>
            <w:t>LOGO</w:t>
          </w:r>
        </w:p>
      </w:tc>
      <w:tc>
        <w:tcPr>
          <w:tcW w:w="4653" w:type="dxa"/>
          <w:tcBorders>
            <w:bottom w:val="single" w:sz="4" w:space="0" w:color="000000"/>
          </w:tcBorders>
          <w:vAlign w:val="center"/>
        </w:tcPr>
        <w:p w14:paraId="680F025E" w14:textId="77777777" w:rsidR="00A42397" w:rsidRPr="00C5067D" w:rsidRDefault="00A42397" w:rsidP="00A42397">
          <w:pPr>
            <w:jc w:val="center"/>
            <w:rPr>
              <w:rFonts w:ascii="Arial" w:hAnsi="Arial" w:cs="Arial"/>
              <w:b/>
              <w:bCs/>
              <w:color w:val="FF0000"/>
              <w:sz w:val="22"/>
              <w:szCs w:val="22"/>
              <w:lang w:val="es-ES"/>
            </w:rPr>
          </w:pPr>
          <w:r w:rsidRPr="00C5067D">
            <w:rPr>
              <w:rFonts w:ascii="Arial" w:hAnsi="Arial" w:cs="Arial"/>
              <w:b/>
              <w:bCs/>
              <w:color w:val="FF0000"/>
              <w:sz w:val="22"/>
              <w:szCs w:val="22"/>
              <w:lang w:val="en"/>
            </w:rPr>
            <w:t>Company name</w:t>
          </w:r>
        </w:p>
      </w:tc>
      <w:tc>
        <w:tcPr>
          <w:tcW w:w="1329" w:type="dxa"/>
          <w:tcBorders>
            <w:bottom w:val="single" w:sz="4" w:space="0" w:color="000000"/>
          </w:tcBorders>
          <w:vAlign w:val="center"/>
        </w:tcPr>
        <w:p w14:paraId="22DABE98" w14:textId="3620FF68" w:rsidR="00A42397" w:rsidRPr="00C5067D" w:rsidRDefault="00A42397" w:rsidP="00A42397">
          <w:pPr>
            <w:jc w:val="center"/>
            <w:rPr>
              <w:rFonts w:ascii="Arial" w:hAnsi="Arial" w:cs="Arial"/>
              <w:bCs/>
              <w:color w:val="000000" w:themeColor="text1"/>
              <w:sz w:val="22"/>
              <w:szCs w:val="22"/>
              <w:lang w:val="es-ES"/>
            </w:rPr>
          </w:pPr>
          <w:r w:rsidRPr="00C5067D">
            <w:rPr>
              <w:rFonts w:ascii="Arial" w:hAnsi="Arial" w:cs="Arial"/>
              <w:color w:val="000000" w:themeColor="text1"/>
              <w:sz w:val="22"/>
              <w:szCs w:val="22"/>
              <w:lang w:val="en"/>
            </w:rPr>
            <w:t>Revi</w:t>
          </w:r>
          <w:r w:rsidR="00246DAA" w:rsidRPr="00C5067D">
            <w:rPr>
              <w:rFonts w:ascii="Arial" w:hAnsi="Arial" w:cs="Arial"/>
              <w:color w:val="000000" w:themeColor="text1"/>
              <w:sz w:val="22"/>
              <w:szCs w:val="22"/>
              <w:lang w:val="en"/>
            </w:rPr>
            <w:t>sion</w:t>
          </w:r>
        </w:p>
      </w:tc>
      <w:tc>
        <w:tcPr>
          <w:tcW w:w="1545" w:type="dxa"/>
          <w:tcBorders>
            <w:bottom w:val="single" w:sz="4" w:space="0" w:color="000000"/>
          </w:tcBorders>
          <w:vAlign w:val="center"/>
        </w:tcPr>
        <w:p w14:paraId="3CCE9D05" w14:textId="77777777" w:rsidR="00A42397" w:rsidRPr="00C5067D" w:rsidRDefault="00A42397" w:rsidP="00A42397">
          <w:pPr>
            <w:jc w:val="center"/>
            <w:rPr>
              <w:rFonts w:ascii="Arial" w:hAnsi="Arial" w:cs="Arial"/>
              <w:bCs/>
              <w:color w:val="000000" w:themeColor="text1"/>
              <w:sz w:val="22"/>
              <w:szCs w:val="22"/>
              <w:lang w:val="es-ES"/>
            </w:rPr>
          </w:pPr>
        </w:p>
      </w:tc>
    </w:tr>
    <w:tr w:rsidR="00A42397" w:rsidRPr="00C5067D" w14:paraId="55ABF403" w14:textId="77777777" w:rsidTr="00A42397">
      <w:trPr>
        <w:trHeight w:val="440"/>
      </w:trPr>
      <w:tc>
        <w:tcPr>
          <w:tcW w:w="1823" w:type="dxa"/>
          <w:vMerge/>
          <w:vAlign w:val="center"/>
        </w:tcPr>
        <w:p w14:paraId="5BC15D4D" w14:textId="77777777" w:rsidR="00A42397" w:rsidRPr="00C5067D" w:rsidRDefault="00A42397" w:rsidP="00A42397">
          <w:pPr>
            <w:jc w:val="center"/>
            <w:rPr>
              <w:rFonts w:ascii="Arial" w:hAnsi="Arial" w:cs="Arial"/>
              <w:sz w:val="22"/>
              <w:szCs w:val="22"/>
              <w:lang w:val="es-ES"/>
            </w:rPr>
          </w:pPr>
        </w:p>
      </w:tc>
      <w:tc>
        <w:tcPr>
          <w:tcW w:w="4653" w:type="dxa"/>
          <w:tcBorders>
            <w:bottom w:val="single" w:sz="4" w:space="0" w:color="000000"/>
          </w:tcBorders>
          <w:vAlign w:val="center"/>
        </w:tcPr>
        <w:p w14:paraId="24253BB9" w14:textId="77777777" w:rsidR="00A42397" w:rsidRPr="00C5067D" w:rsidRDefault="00A42397" w:rsidP="00A42397">
          <w:pPr>
            <w:jc w:val="center"/>
            <w:rPr>
              <w:rFonts w:ascii="Arial" w:hAnsi="Arial" w:cs="Arial"/>
              <w:b/>
              <w:bCs/>
              <w:color w:val="FF0000"/>
              <w:sz w:val="22"/>
              <w:szCs w:val="22"/>
              <w:lang w:val="es-ES"/>
            </w:rPr>
          </w:pPr>
          <w:r w:rsidRPr="00C5067D">
            <w:rPr>
              <w:rFonts w:ascii="Arial" w:hAnsi="Arial" w:cs="Arial"/>
              <w:b/>
              <w:bCs/>
              <w:color w:val="FF0000"/>
              <w:sz w:val="22"/>
              <w:szCs w:val="22"/>
              <w:lang w:val="en"/>
            </w:rPr>
            <w:t>Address</w:t>
          </w:r>
        </w:p>
      </w:tc>
      <w:tc>
        <w:tcPr>
          <w:tcW w:w="1329" w:type="dxa"/>
          <w:tcBorders>
            <w:bottom w:val="single" w:sz="4" w:space="0" w:color="000000"/>
          </w:tcBorders>
          <w:vAlign w:val="center"/>
        </w:tcPr>
        <w:p w14:paraId="4370FF80" w14:textId="77777777" w:rsidR="00A42397" w:rsidRPr="00C5067D" w:rsidRDefault="00A42397" w:rsidP="00A42397">
          <w:pPr>
            <w:jc w:val="center"/>
            <w:rPr>
              <w:rFonts w:ascii="Arial" w:hAnsi="Arial" w:cs="Arial"/>
              <w:bCs/>
              <w:color w:val="000000" w:themeColor="text1"/>
              <w:sz w:val="22"/>
              <w:szCs w:val="22"/>
              <w:lang w:val="es-ES"/>
            </w:rPr>
          </w:pPr>
          <w:r w:rsidRPr="00C5067D">
            <w:rPr>
              <w:rFonts w:ascii="Arial" w:hAnsi="Arial" w:cs="Arial"/>
              <w:color w:val="000000" w:themeColor="text1"/>
              <w:sz w:val="22"/>
              <w:szCs w:val="22"/>
              <w:lang w:val="en"/>
            </w:rPr>
            <w:t>Approval</w:t>
          </w:r>
        </w:p>
      </w:tc>
      <w:tc>
        <w:tcPr>
          <w:tcW w:w="1545" w:type="dxa"/>
          <w:tcBorders>
            <w:bottom w:val="single" w:sz="4" w:space="0" w:color="000000"/>
          </w:tcBorders>
          <w:vAlign w:val="center"/>
        </w:tcPr>
        <w:p w14:paraId="61069C6D" w14:textId="77777777" w:rsidR="00A42397" w:rsidRPr="00C5067D" w:rsidRDefault="00A42397" w:rsidP="00A42397">
          <w:pPr>
            <w:jc w:val="center"/>
            <w:rPr>
              <w:rFonts w:ascii="Arial" w:hAnsi="Arial" w:cs="Arial"/>
              <w:bCs/>
              <w:sz w:val="22"/>
              <w:szCs w:val="22"/>
              <w:lang w:val="es-ES"/>
            </w:rPr>
          </w:pPr>
        </w:p>
      </w:tc>
    </w:tr>
    <w:tr w:rsidR="00A42397" w:rsidRPr="00C5067D" w14:paraId="3BC21501" w14:textId="77777777" w:rsidTr="00527169">
      <w:trPr>
        <w:trHeight w:val="667"/>
      </w:trPr>
      <w:tc>
        <w:tcPr>
          <w:tcW w:w="1823" w:type="dxa"/>
          <w:vMerge/>
          <w:tcBorders>
            <w:bottom w:val="single" w:sz="4" w:space="0" w:color="000000"/>
          </w:tcBorders>
          <w:vAlign w:val="center"/>
        </w:tcPr>
        <w:p w14:paraId="40BCFEF1" w14:textId="77777777" w:rsidR="00A42397" w:rsidRPr="00C5067D" w:rsidRDefault="00A42397" w:rsidP="00A42397">
          <w:pPr>
            <w:jc w:val="center"/>
            <w:rPr>
              <w:rFonts w:ascii="Arial" w:hAnsi="Arial" w:cs="Arial"/>
              <w:noProof/>
              <w:sz w:val="22"/>
              <w:szCs w:val="22"/>
              <w:lang w:val="es-ES"/>
            </w:rPr>
          </w:pPr>
        </w:p>
      </w:tc>
      <w:tc>
        <w:tcPr>
          <w:tcW w:w="4653" w:type="dxa"/>
          <w:tcBorders>
            <w:bottom w:val="single" w:sz="4" w:space="0" w:color="000000"/>
          </w:tcBorders>
          <w:vAlign w:val="center"/>
        </w:tcPr>
        <w:p w14:paraId="2D8D33F3" w14:textId="697BDA4D" w:rsidR="00A42397" w:rsidRPr="00C5067D" w:rsidRDefault="005B6A1A" w:rsidP="00A42397">
          <w:pPr>
            <w:widowControl w:val="0"/>
            <w:autoSpaceDE w:val="0"/>
            <w:autoSpaceDN w:val="0"/>
            <w:adjustRightInd w:val="0"/>
            <w:jc w:val="center"/>
            <w:rPr>
              <w:rFonts w:ascii="Arial" w:hAnsi="Arial" w:cs="Arial"/>
              <w:b/>
              <w:color w:val="000000" w:themeColor="text1"/>
              <w:sz w:val="22"/>
              <w:szCs w:val="22"/>
              <w:lang w:val="en-US"/>
            </w:rPr>
          </w:pPr>
          <w:r w:rsidRPr="00C5067D">
            <w:rPr>
              <w:rFonts w:ascii="Arial" w:hAnsi="Arial" w:cs="Arial"/>
              <w:b/>
              <w:color w:val="000000" w:themeColor="text1"/>
              <w:sz w:val="22"/>
              <w:szCs w:val="22"/>
              <w:lang w:val="en"/>
            </w:rPr>
            <w:t>Holiday and Permit Application Procedure</w:t>
          </w:r>
        </w:p>
      </w:tc>
      <w:tc>
        <w:tcPr>
          <w:tcW w:w="1329" w:type="dxa"/>
          <w:tcBorders>
            <w:bottom w:val="single" w:sz="4" w:space="0" w:color="000000"/>
          </w:tcBorders>
          <w:vAlign w:val="center"/>
        </w:tcPr>
        <w:p w14:paraId="1D0EC74C" w14:textId="77777777" w:rsidR="00A42397" w:rsidRPr="00C5067D" w:rsidRDefault="00A42397" w:rsidP="00A42397">
          <w:pPr>
            <w:widowControl w:val="0"/>
            <w:autoSpaceDE w:val="0"/>
            <w:autoSpaceDN w:val="0"/>
            <w:adjustRightInd w:val="0"/>
            <w:jc w:val="center"/>
            <w:rPr>
              <w:rFonts w:ascii="Arial" w:hAnsi="Arial" w:cs="Arial"/>
              <w:bCs/>
              <w:color w:val="000000" w:themeColor="text1"/>
              <w:sz w:val="22"/>
              <w:szCs w:val="22"/>
              <w:lang w:val="es-ES_tradnl"/>
            </w:rPr>
          </w:pPr>
          <w:r w:rsidRPr="00C5067D">
            <w:rPr>
              <w:rFonts w:ascii="Arial" w:hAnsi="Arial" w:cs="Arial"/>
              <w:color w:val="000000" w:themeColor="text1"/>
              <w:sz w:val="22"/>
              <w:szCs w:val="22"/>
              <w:lang w:val="en"/>
            </w:rPr>
            <w:t>Code</w:t>
          </w:r>
        </w:p>
      </w:tc>
      <w:tc>
        <w:tcPr>
          <w:tcW w:w="1545" w:type="dxa"/>
          <w:tcBorders>
            <w:bottom w:val="single" w:sz="4" w:space="0" w:color="000000"/>
          </w:tcBorders>
          <w:vAlign w:val="center"/>
        </w:tcPr>
        <w:p w14:paraId="5B00762A" w14:textId="77777777" w:rsidR="00A42397" w:rsidRPr="00C5067D" w:rsidRDefault="00A42397" w:rsidP="00A42397">
          <w:pPr>
            <w:widowControl w:val="0"/>
            <w:autoSpaceDE w:val="0"/>
            <w:autoSpaceDN w:val="0"/>
            <w:adjustRightInd w:val="0"/>
            <w:jc w:val="center"/>
            <w:rPr>
              <w:rFonts w:ascii="Arial" w:hAnsi="Arial" w:cs="Arial"/>
              <w:b/>
              <w:color w:val="FF0000"/>
              <w:sz w:val="22"/>
              <w:szCs w:val="22"/>
              <w:lang w:val="es-ES_tradnl"/>
            </w:rPr>
          </w:pPr>
        </w:p>
      </w:tc>
    </w:tr>
  </w:tbl>
  <w:p w14:paraId="46463780" w14:textId="77777777" w:rsidR="00A42397" w:rsidRDefault="00A423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2376C"/>
    <w:multiLevelType w:val="hybridMultilevel"/>
    <w:tmpl w:val="D2BC114C"/>
    <w:lvl w:ilvl="0" w:tplc="080A0001">
      <w:start w:val="1"/>
      <w:numFmt w:val="bullet"/>
      <w:lvlText w:val=""/>
      <w:lvlJc w:val="left"/>
      <w:pPr>
        <w:ind w:left="1353" w:hanging="360"/>
      </w:pPr>
      <w:rPr>
        <w:rFonts w:ascii="Symbol" w:hAnsi="Symbol" w:hint="default"/>
      </w:rPr>
    </w:lvl>
    <w:lvl w:ilvl="1" w:tplc="080A0003" w:tentative="1">
      <w:start w:val="1"/>
      <w:numFmt w:val="bullet"/>
      <w:lvlText w:val="o"/>
      <w:lvlJc w:val="left"/>
      <w:pPr>
        <w:ind w:left="2073" w:hanging="360"/>
      </w:pPr>
      <w:rPr>
        <w:rFonts w:ascii="Courier New" w:hAnsi="Courier New" w:cs="Courier New" w:hint="default"/>
      </w:rPr>
    </w:lvl>
    <w:lvl w:ilvl="2" w:tplc="080A0005" w:tentative="1">
      <w:start w:val="1"/>
      <w:numFmt w:val="bullet"/>
      <w:lvlText w:val=""/>
      <w:lvlJc w:val="left"/>
      <w:pPr>
        <w:ind w:left="2793" w:hanging="360"/>
      </w:pPr>
      <w:rPr>
        <w:rFonts w:ascii="Wingdings" w:hAnsi="Wingdings" w:hint="default"/>
      </w:rPr>
    </w:lvl>
    <w:lvl w:ilvl="3" w:tplc="080A0001" w:tentative="1">
      <w:start w:val="1"/>
      <w:numFmt w:val="bullet"/>
      <w:lvlText w:val=""/>
      <w:lvlJc w:val="left"/>
      <w:pPr>
        <w:ind w:left="3513" w:hanging="360"/>
      </w:pPr>
      <w:rPr>
        <w:rFonts w:ascii="Symbol" w:hAnsi="Symbol" w:hint="default"/>
      </w:rPr>
    </w:lvl>
    <w:lvl w:ilvl="4" w:tplc="080A0003" w:tentative="1">
      <w:start w:val="1"/>
      <w:numFmt w:val="bullet"/>
      <w:lvlText w:val="o"/>
      <w:lvlJc w:val="left"/>
      <w:pPr>
        <w:ind w:left="4233" w:hanging="360"/>
      </w:pPr>
      <w:rPr>
        <w:rFonts w:ascii="Courier New" w:hAnsi="Courier New" w:cs="Courier New" w:hint="default"/>
      </w:rPr>
    </w:lvl>
    <w:lvl w:ilvl="5" w:tplc="080A0005" w:tentative="1">
      <w:start w:val="1"/>
      <w:numFmt w:val="bullet"/>
      <w:lvlText w:val=""/>
      <w:lvlJc w:val="left"/>
      <w:pPr>
        <w:ind w:left="4953" w:hanging="360"/>
      </w:pPr>
      <w:rPr>
        <w:rFonts w:ascii="Wingdings" w:hAnsi="Wingdings" w:hint="default"/>
      </w:rPr>
    </w:lvl>
    <w:lvl w:ilvl="6" w:tplc="080A0001" w:tentative="1">
      <w:start w:val="1"/>
      <w:numFmt w:val="bullet"/>
      <w:lvlText w:val=""/>
      <w:lvlJc w:val="left"/>
      <w:pPr>
        <w:ind w:left="5673" w:hanging="360"/>
      </w:pPr>
      <w:rPr>
        <w:rFonts w:ascii="Symbol" w:hAnsi="Symbol" w:hint="default"/>
      </w:rPr>
    </w:lvl>
    <w:lvl w:ilvl="7" w:tplc="080A0003" w:tentative="1">
      <w:start w:val="1"/>
      <w:numFmt w:val="bullet"/>
      <w:lvlText w:val="o"/>
      <w:lvlJc w:val="left"/>
      <w:pPr>
        <w:ind w:left="6393" w:hanging="360"/>
      </w:pPr>
      <w:rPr>
        <w:rFonts w:ascii="Courier New" w:hAnsi="Courier New" w:cs="Courier New" w:hint="default"/>
      </w:rPr>
    </w:lvl>
    <w:lvl w:ilvl="8" w:tplc="080A0005" w:tentative="1">
      <w:start w:val="1"/>
      <w:numFmt w:val="bullet"/>
      <w:lvlText w:val=""/>
      <w:lvlJc w:val="left"/>
      <w:pPr>
        <w:ind w:left="7113" w:hanging="360"/>
      </w:pPr>
      <w:rPr>
        <w:rFonts w:ascii="Wingdings" w:hAnsi="Wingdings" w:hint="default"/>
      </w:rPr>
    </w:lvl>
  </w:abstractNum>
  <w:abstractNum w:abstractNumId="1" w15:restartNumberingAfterBreak="0">
    <w:nsid w:val="004C01C0"/>
    <w:multiLevelType w:val="hybridMultilevel"/>
    <w:tmpl w:val="9A785F9E"/>
    <w:lvl w:ilvl="0" w:tplc="080A0001">
      <w:start w:val="1"/>
      <w:numFmt w:val="bullet"/>
      <w:lvlText w:val=""/>
      <w:lvlJc w:val="left"/>
      <w:pPr>
        <w:ind w:left="786" w:hanging="360"/>
      </w:pPr>
      <w:rPr>
        <w:rFonts w:ascii="Symbol" w:hAnsi="Symbol" w:hint="default"/>
      </w:rPr>
    </w:lvl>
    <w:lvl w:ilvl="1" w:tplc="080A0003" w:tentative="1">
      <w:start w:val="1"/>
      <w:numFmt w:val="bullet"/>
      <w:lvlText w:val="o"/>
      <w:lvlJc w:val="left"/>
      <w:pPr>
        <w:ind w:left="1506" w:hanging="360"/>
      </w:pPr>
      <w:rPr>
        <w:rFonts w:ascii="Courier New" w:hAnsi="Courier New" w:cs="Courier New" w:hint="default"/>
      </w:rPr>
    </w:lvl>
    <w:lvl w:ilvl="2" w:tplc="080A0005" w:tentative="1">
      <w:start w:val="1"/>
      <w:numFmt w:val="bullet"/>
      <w:lvlText w:val=""/>
      <w:lvlJc w:val="left"/>
      <w:pPr>
        <w:ind w:left="2226" w:hanging="360"/>
      </w:pPr>
      <w:rPr>
        <w:rFonts w:ascii="Wingdings" w:hAnsi="Wingdings" w:hint="default"/>
      </w:rPr>
    </w:lvl>
    <w:lvl w:ilvl="3" w:tplc="080A0001" w:tentative="1">
      <w:start w:val="1"/>
      <w:numFmt w:val="bullet"/>
      <w:lvlText w:val=""/>
      <w:lvlJc w:val="left"/>
      <w:pPr>
        <w:ind w:left="2946" w:hanging="360"/>
      </w:pPr>
      <w:rPr>
        <w:rFonts w:ascii="Symbol" w:hAnsi="Symbol" w:hint="default"/>
      </w:rPr>
    </w:lvl>
    <w:lvl w:ilvl="4" w:tplc="080A0003" w:tentative="1">
      <w:start w:val="1"/>
      <w:numFmt w:val="bullet"/>
      <w:lvlText w:val="o"/>
      <w:lvlJc w:val="left"/>
      <w:pPr>
        <w:ind w:left="3666" w:hanging="360"/>
      </w:pPr>
      <w:rPr>
        <w:rFonts w:ascii="Courier New" w:hAnsi="Courier New" w:cs="Courier New" w:hint="default"/>
      </w:rPr>
    </w:lvl>
    <w:lvl w:ilvl="5" w:tplc="080A0005" w:tentative="1">
      <w:start w:val="1"/>
      <w:numFmt w:val="bullet"/>
      <w:lvlText w:val=""/>
      <w:lvlJc w:val="left"/>
      <w:pPr>
        <w:ind w:left="4386" w:hanging="360"/>
      </w:pPr>
      <w:rPr>
        <w:rFonts w:ascii="Wingdings" w:hAnsi="Wingdings" w:hint="default"/>
      </w:rPr>
    </w:lvl>
    <w:lvl w:ilvl="6" w:tplc="080A0001" w:tentative="1">
      <w:start w:val="1"/>
      <w:numFmt w:val="bullet"/>
      <w:lvlText w:val=""/>
      <w:lvlJc w:val="left"/>
      <w:pPr>
        <w:ind w:left="5106" w:hanging="360"/>
      </w:pPr>
      <w:rPr>
        <w:rFonts w:ascii="Symbol" w:hAnsi="Symbol" w:hint="default"/>
      </w:rPr>
    </w:lvl>
    <w:lvl w:ilvl="7" w:tplc="080A0003" w:tentative="1">
      <w:start w:val="1"/>
      <w:numFmt w:val="bullet"/>
      <w:lvlText w:val="o"/>
      <w:lvlJc w:val="left"/>
      <w:pPr>
        <w:ind w:left="5826" w:hanging="360"/>
      </w:pPr>
      <w:rPr>
        <w:rFonts w:ascii="Courier New" w:hAnsi="Courier New" w:cs="Courier New" w:hint="default"/>
      </w:rPr>
    </w:lvl>
    <w:lvl w:ilvl="8" w:tplc="080A0005" w:tentative="1">
      <w:start w:val="1"/>
      <w:numFmt w:val="bullet"/>
      <w:lvlText w:val=""/>
      <w:lvlJc w:val="left"/>
      <w:pPr>
        <w:ind w:left="6546" w:hanging="360"/>
      </w:pPr>
      <w:rPr>
        <w:rFonts w:ascii="Wingdings" w:hAnsi="Wingdings" w:hint="default"/>
      </w:rPr>
    </w:lvl>
  </w:abstractNum>
  <w:abstractNum w:abstractNumId="2" w15:restartNumberingAfterBreak="0">
    <w:nsid w:val="015B2A7F"/>
    <w:multiLevelType w:val="hybridMultilevel"/>
    <w:tmpl w:val="48C631C0"/>
    <w:lvl w:ilvl="0" w:tplc="1832A4DC">
      <w:numFmt w:val="bullet"/>
      <w:lvlText w:val="-"/>
      <w:lvlJc w:val="left"/>
      <w:pPr>
        <w:ind w:left="720" w:hanging="360"/>
      </w:pPr>
      <w:rPr>
        <w:rFonts w:ascii="Verdana" w:eastAsia="Times New Roman" w:hAnsi="Verdana"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1A13330"/>
    <w:multiLevelType w:val="hybridMultilevel"/>
    <w:tmpl w:val="D8C8EA10"/>
    <w:lvl w:ilvl="0" w:tplc="080A0001">
      <w:start w:val="1"/>
      <w:numFmt w:val="bullet"/>
      <w:lvlText w:val=""/>
      <w:lvlJc w:val="left"/>
      <w:pPr>
        <w:ind w:left="1353" w:hanging="360"/>
      </w:pPr>
      <w:rPr>
        <w:rFonts w:ascii="Symbol" w:hAnsi="Symbol" w:hint="default"/>
      </w:rPr>
    </w:lvl>
    <w:lvl w:ilvl="1" w:tplc="080A0003" w:tentative="1">
      <w:start w:val="1"/>
      <w:numFmt w:val="bullet"/>
      <w:lvlText w:val="o"/>
      <w:lvlJc w:val="left"/>
      <w:pPr>
        <w:ind w:left="2073" w:hanging="360"/>
      </w:pPr>
      <w:rPr>
        <w:rFonts w:ascii="Courier New" w:hAnsi="Courier New" w:cs="Courier New" w:hint="default"/>
      </w:rPr>
    </w:lvl>
    <w:lvl w:ilvl="2" w:tplc="080A0005" w:tentative="1">
      <w:start w:val="1"/>
      <w:numFmt w:val="bullet"/>
      <w:lvlText w:val=""/>
      <w:lvlJc w:val="left"/>
      <w:pPr>
        <w:ind w:left="2793" w:hanging="360"/>
      </w:pPr>
      <w:rPr>
        <w:rFonts w:ascii="Wingdings" w:hAnsi="Wingdings" w:hint="default"/>
      </w:rPr>
    </w:lvl>
    <w:lvl w:ilvl="3" w:tplc="080A0001" w:tentative="1">
      <w:start w:val="1"/>
      <w:numFmt w:val="bullet"/>
      <w:lvlText w:val=""/>
      <w:lvlJc w:val="left"/>
      <w:pPr>
        <w:ind w:left="3513" w:hanging="360"/>
      </w:pPr>
      <w:rPr>
        <w:rFonts w:ascii="Symbol" w:hAnsi="Symbol" w:hint="default"/>
      </w:rPr>
    </w:lvl>
    <w:lvl w:ilvl="4" w:tplc="080A0003" w:tentative="1">
      <w:start w:val="1"/>
      <w:numFmt w:val="bullet"/>
      <w:lvlText w:val="o"/>
      <w:lvlJc w:val="left"/>
      <w:pPr>
        <w:ind w:left="4233" w:hanging="360"/>
      </w:pPr>
      <w:rPr>
        <w:rFonts w:ascii="Courier New" w:hAnsi="Courier New" w:cs="Courier New" w:hint="default"/>
      </w:rPr>
    </w:lvl>
    <w:lvl w:ilvl="5" w:tplc="080A0005" w:tentative="1">
      <w:start w:val="1"/>
      <w:numFmt w:val="bullet"/>
      <w:lvlText w:val=""/>
      <w:lvlJc w:val="left"/>
      <w:pPr>
        <w:ind w:left="4953" w:hanging="360"/>
      </w:pPr>
      <w:rPr>
        <w:rFonts w:ascii="Wingdings" w:hAnsi="Wingdings" w:hint="default"/>
      </w:rPr>
    </w:lvl>
    <w:lvl w:ilvl="6" w:tplc="080A0001" w:tentative="1">
      <w:start w:val="1"/>
      <w:numFmt w:val="bullet"/>
      <w:lvlText w:val=""/>
      <w:lvlJc w:val="left"/>
      <w:pPr>
        <w:ind w:left="5673" w:hanging="360"/>
      </w:pPr>
      <w:rPr>
        <w:rFonts w:ascii="Symbol" w:hAnsi="Symbol" w:hint="default"/>
      </w:rPr>
    </w:lvl>
    <w:lvl w:ilvl="7" w:tplc="080A0003" w:tentative="1">
      <w:start w:val="1"/>
      <w:numFmt w:val="bullet"/>
      <w:lvlText w:val="o"/>
      <w:lvlJc w:val="left"/>
      <w:pPr>
        <w:ind w:left="6393" w:hanging="360"/>
      </w:pPr>
      <w:rPr>
        <w:rFonts w:ascii="Courier New" w:hAnsi="Courier New" w:cs="Courier New" w:hint="default"/>
      </w:rPr>
    </w:lvl>
    <w:lvl w:ilvl="8" w:tplc="080A0005" w:tentative="1">
      <w:start w:val="1"/>
      <w:numFmt w:val="bullet"/>
      <w:lvlText w:val=""/>
      <w:lvlJc w:val="left"/>
      <w:pPr>
        <w:ind w:left="7113" w:hanging="360"/>
      </w:pPr>
      <w:rPr>
        <w:rFonts w:ascii="Wingdings" w:hAnsi="Wingdings" w:hint="default"/>
      </w:rPr>
    </w:lvl>
  </w:abstractNum>
  <w:abstractNum w:abstractNumId="4" w15:restartNumberingAfterBreak="0">
    <w:nsid w:val="02842506"/>
    <w:multiLevelType w:val="hybridMultilevel"/>
    <w:tmpl w:val="1DF83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6D47A8"/>
    <w:multiLevelType w:val="hybridMultilevel"/>
    <w:tmpl w:val="2E2EE502"/>
    <w:lvl w:ilvl="0" w:tplc="729C6DCE">
      <w:start w:val="1"/>
      <w:numFmt w:val="upperLetter"/>
      <w:lvlText w:val="%1."/>
      <w:lvlJc w:val="left"/>
      <w:pPr>
        <w:tabs>
          <w:tab w:val="num" w:pos="786"/>
        </w:tabs>
        <w:ind w:left="786" w:hanging="360"/>
      </w:pPr>
      <w:rPr>
        <w:rFonts w:hint="default"/>
      </w:rPr>
    </w:lvl>
    <w:lvl w:ilvl="1" w:tplc="0C0A0019" w:tentative="1">
      <w:start w:val="1"/>
      <w:numFmt w:val="lowerLetter"/>
      <w:lvlText w:val="%2."/>
      <w:lvlJc w:val="left"/>
      <w:pPr>
        <w:tabs>
          <w:tab w:val="num" w:pos="-65"/>
        </w:tabs>
        <w:ind w:left="-65" w:hanging="360"/>
      </w:pPr>
    </w:lvl>
    <w:lvl w:ilvl="2" w:tplc="0C0A001B" w:tentative="1">
      <w:start w:val="1"/>
      <w:numFmt w:val="lowerRoman"/>
      <w:lvlText w:val="%3."/>
      <w:lvlJc w:val="right"/>
      <w:pPr>
        <w:tabs>
          <w:tab w:val="num" w:pos="655"/>
        </w:tabs>
        <w:ind w:left="655" w:hanging="180"/>
      </w:pPr>
    </w:lvl>
    <w:lvl w:ilvl="3" w:tplc="C0702D58">
      <w:start w:val="1"/>
      <w:numFmt w:val="upperLetter"/>
      <w:lvlText w:val="%4."/>
      <w:lvlJc w:val="left"/>
      <w:pPr>
        <w:tabs>
          <w:tab w:val="num" w:pos="1375"/>
        </w:tabs>
        <w:ind w:left="1375" w:hanging="360"/>
      </w:pPr>
      <w:rPr>
        <w:rFonts w:hint="default"/>
        <w:b/>
      </w:rPr>
    </w:lvl>
    <w:lvl w:ilvl="4" w:tplc="0C0A0019">
      <w:start w:val="1"/>
      <w:numFmt w:val="lowerLetter"/>
      <w:lvlText w:val="%5."/>
      <w:lvlJc w:val="left"/>
      <w:pPr>
        <w:tabs>
          <w:tab w:val="num" w:pos="2095"/>
        </w:tabs>
        <w:ind w:left="2095" w:hanging="360"/>
      </w:pPr>
    </w:lvl>
    <w:lvl w:ilvl="5" w:tplc="0C0A001B" w:tentative="1">
      <w:start w:val="1"/>
      <w:numFmt w:val="lowerRoman"/>
      <w:lvlText w:val="%6."/>
      <w:lvlJc w:val="right"/>
      <w:pPr>
        <w:tabs>
          <w:tab w:val="num" w:pos="2815"/>
        </w:tabs>
        <w:ind w:left="2815" w:hanging="180"/>
      </w:pPr>
    </w:lvl>
    <w:lvl w:ilvl="6" w:tplc="0C0A000F" w:tentative="1">
      <w:start w:val="1"/>
      <w:numFmt w:val="decimal"/>
      <w:lvlText w:val="%7."/>
      <w:lvlJc w:val="left"/>
      <w:pPr>
        <w:tabs>
          <w:tab w:val="num" w:pos="3535"/>
        </w:tabs>
        <w:ind w:left="3535" w:hanging="360"/>
      </w:pPr>
    </w:lvl>
    <w:lvl w:ilvl="7" w:tplc="6EB223F4">
      <w:start w:val="5"/>
      <w:numFmt w:val="lowerLetter"/>
      <w:lvlText w:val="%8)"/>
      <w:lvlJc w:val="left"/>
      <w:pPr>
        <w:tabs>
          <w:tab w:val="num" w:pos="4255"/>
        </w:tabs>
        <w:ind w:left="4255" w:hanging="360"/>
      </w:pPr>
      <w:rPr>
        <w:rFonts w:hint="default"/>
      </w:rPr>
    </w:lvl>
    <w:lvl w:ilvl="8" w:tplc="0C0A001B" w:tentative="1">
      <w:start w:val="1"/>
      <w:numFmt w:val="lowerRoman"/>
      <w:lvlText w:val="%9."/>
      <w:lvlJc w:val="right"/>
      <w:pPr>
        <w:tabs>
          <w:tab w:val="num" w:pos="4975"/>
        </w:tabs>
        <w:ind w:left="4975" w:hanging="180"/>
      </w:pPr>
    </w:lvl>
  </w:abstractNum>
  <w:abstractNum w:abstractNumId="6" w15:restartNumberingAfterBreak="0">
    <w:nsid w:val="0DF23E43"/>
    <w:multiLevelType w:val="hybridMultilevel"/>
    <w:tmpl w:val="86E68B64"/>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7" w15:restartNumberingAfterBreak="0">
    <w:nsid w:val="0E86642C"/>
    <w:multiLevelType w:val="hybridMultilevel"/>
    <w:tmpl w:val="0EBECD08"/>
    <w:lvl w:ilvl="0" w:tplc="5CDE17FC">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0FD47518"/>
    <w:multiLevelType w:val="hybridMultilevel"/>
    <w:tmpl w:val="BD8AD372"/>
    <w:lvl w:ilvl="0" w:tplc="5ED45378">
      <w:start w:val="1"/>
      <w:numFmt w:val="bullet"/>
      <w:lvlText w:val=""/>
      <w:lvlJc w:val="left"/>
      <w:pPr>
        <w:ind w:left="862" w:hanging="360"/>
      </w:pPr>
      <w:rPr>
        <w:rFonts w:ascii="Wingdings" w:hAnsi="Wingdings" w:hint="default"/>
        <w:color w:val="000000" w:themeColor="text1"/>
      </w:rPr>
    </w:lvl>
    <w:lvl w:ilvl="1" w:tplc="040A0003" w:tentative="1">
      <w:start w:val="1"/>
      <w:numFmt w:val="bullet"/>
      <w:lvlText w:val="o"/>
      <w:lvlJc w:val="left"/>
      <w:pPr>
        <w:ind w:left="1582" w:hanging="360"/>
      </w:pPr>
      <w:rPr>
        <w:rFonts w:ascii="Courier New" w:hAnsi="Courier New" w:cs="Courier New" w:hint="default"/>
      </w:rPr>
    </w:lvl>
    <w:lvl w:ilvl="2" w:tplc="040A0005" w:tentative="1">
      <w:start w:val="1"/>
      <w:numFmt w:val="bullet"/>
      <w:lvlText w:val=""/>
      <w:lvlJc w:val="left"/>
      <w:pPr>
        <w:ind w:left="2302" w:hanging="360"/>
      </w:pPr>
      <w:rPr>
        <w:rFonts w:ascii="Wingdings" w:hAnsi="Wingdings" w:hint="default"/>
      </w:rPr>
    </w:lvl>
    <w:lvl w:ilvl="3" w:tplc="040A0001" w:tentative="1">
      <w:start w:val="1"/>
      <w:numFmt w:val="bullet"/>
      <w:lvlText w:val=""/>
      <w:lvlJc w:val="left"/>
      <w:pPr>
        <w:ind w:left="3022" w:hanging="360"/>
      </w:pPr>
      <w:rPr>
        <w:rFonts w:ascii="Symbol" w:hAnsi="Symbol" w:hint="default"/>
      </w:rPr>
    </w:lvl>
    <w:lvl w:ilvl="4" w:tplc="040A0003" w:tentative="1">
      <w:start w:val="1"/>
      <w:numFmt w:val="bullet"/>
      <w:lvlText w:val="o"/>
      <w:lvlJc w:val="left"/>
      <w:pPr>
        <w:ind w:left="3742" w:hanging="360"/>
      </w:pPr>
      <w:rPr>
        <w:rFonts w:ascii="Courier New" w:hAnsi="Courier New" w:cs="Courier New" w:hint="default"/>
      </w:rPr>
    </w:lvl>
    <w:lvl w:ilvl="5" w:tplc="040A0005" w:tentative="1">
      <w:start w:val="1"/>
      <w:numFmt w:val="bullet"/>
      <w:lvlText w:val=""/>
      <w:lvlJc w:val="left"/>
      <w:pPr>
        <w:ind w:left="4462" w:hanging="360"/>
      </w:pPr>
      <w:rPr>
        <w:rFonts w:ascii="Wingdings" w:hAnsi="Wingdings" w:hint="default"/>
      </w:rPr>
    </w:lvl>
    <w:lvl w:ilvl="6" w:tplc="040A0001" w:tentative="1">
      <w:start w:val="1"/>
      <w:numFmt w:val="bullet"/>
      <w:lvlText w:val=""/>
      <w:lvlJc w:val="left"/>
      <w:pPr>
        <w:ind w:left="5182" w:hanging="360"/>
      </w:pPr>
      <w:rPr>
        <w:rFonts w:ascii="Symbol" w:hAnsi="Symbol" w:hint="default"/>
      </w:rPr>
    </w:lvl>
    <w:lvl w:ilvl="7" w:tplc="040A0003" w:tentative="1">
      <w:start w:val="1"/>
      <w:numFmt w:val="bullet"/>
      <w:lvlText w:val="o"/>
      <w:lvlJc w:val="left"/>
      <w:pPr>
        <w:ind w:left="5902" w:hanging="360"/>
      </w:pPr>
      <w:rPr>
        <w:rFonts w:ascii="Courier New" w:hAnsi="Courier New" w:cs="Courier New" w:hint="default"/>
      </w:rPr>
    </w:lvl>
    <w:lvl w:ilvl="8" w:tplc="040A0005" w:tentative="1">
      <w:start w:val="1"/>
      <w:numFmt w:val="bullet"/>
      <w:lvlText w:val=""/>
      <w:lvlJc w:val="left"/>
      <w:pPr>
        <w:ind w:left="6622" w:hanging="360"/>
      </w:pPr>
      <w:rPr>
        <w:rFonts w:ascii="Wingdings" w:hAnsi="Wingdings" w:hint="default"/>
      </w:rPr>
    </w:lvl>
  </w:abstractNum>
  <w:abstractNum w:abstractNumId="9" w15:restartNumberingAfterBreak="0">
    <w:nsid w:val="106766AC"/>
    <w:multiLevelType w:val="hybridMultilevel"/>
    <w:tmpl w:val="D188D8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27125FD"/>
    <w:multiLevelType w:val="hybridMultilevel"/>
    <w:tmpl w:val="1278E4F8"/>
    <w:lvl w:ilvl="0" w:tplc="1832A4DC">
      <w:numFmt w:val="bullet"/>
      <w:lvlText w:val="-"/>
      <w:lvlJc w:val="left"/>
      <w:pPr>
        <w:ind w:left="720" w:hanging="360"/>
      </w:pPr>
      <w:rPr>
        <w:rFonts w:ascii="Verdana" w:eastAsia="Times New Roman" w:hAnsi="Verdana"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16364D71"/>
    <w:multiLevelType w:val="hybridMultilevel"/>
    <w:tmpl w:val="4356AE2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1D614A1A"/>
    <w:multiLevelType w:val="hybridMultilevel"/>
    <w:tmpl w:val="30A2301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22DC0D06"/>
    <w:multiLevelType w:val="hybridMultilevel"/>
    <w:tmpl w:val="98E61F50"/>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4" w15:restartNumberingAfterBreak="0">
    <w:nsid w:val="2E5F36D5"/>
    <w:multiLevelType w:val="hybridMultilevel"/>
    <w:tmpl w:val="9926B4CE"/>
    <w:lvl w:ilvl="0" w:tplc="BE76639E">
      <w:numFmt w:val="bullet"/>
      <w:lvlText w:val="•"/>
      <w:lvlJc w:val="left"/>
      <w:pPr>
        <w:ind w:left="720" w:hanging="360"/>
      </w:pPr>
      <w:rPr>
        <w:rFonts w:ascii="Verdana" w:eastAsiaTheme="minorHAnsi" w:hAnsi="Verdana"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3131558D"/>
    <w:multiLevelType w:val="hybridMultilevel"/>
    <w:tmpl w:val="84EA643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38624C32"/>
    <w:multiLevelType w:val="hybridMultilevel"/>
    <w:tmpl w:val="35521B8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393E37DE"/>
    <w:multiLevelType w:val="hybridMultilevel"/>
    <w:tmpl w:val="0F64D5A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3E480229"/>
    <w:multiLevelType w:val="hybridMultilevel"/>
    <w:tmpl w:val="001A56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088659B"/>
    <w:multiLevelType w:val="hybridMultilevel"/>
    <w:tmpl w:val="EBA83F32"/>
    <w:lvl w:ilvl="0" w:tplc="0C0A000F">
      <w:start w:val="1"/>
      <w:numFmt w:val="decimal"/>
      <w:lvlText w:val="%1."/>
      <w:lvlJc w:val="left"/>
      <w:pPr>
        <w:tabs>
          <w:tab w:val="num" w:pos="1571"/>
        </w:tabs>
        <w:ind w:left="1571" w:hanging="360"/>
      </w:pPr>
    </w:lvl>
    <w:lvl w:ilvl="1" w:tplc="0C0A0001">
      <w:start w:val="1"/>
      <w:numFmt w:val="bullet"/>
      <w:lvlText w:val=""/>
      <w:lvlJc w:val="left"/>
      <w:pPr>
        <w:tabs>
          <w:tab w:val="num" w:pos="2291"/>
        </w:tabs>
        <w:ind w:left="2291" w:hanging="360"/>
      </w:pPr>
      <w:rPr>
        <w:rFonts w:ascii="Symbol" w:hAnsi="Symbol" w:hint="default"/>
      </w:rPr>
    </w:lvl>
    <w:lvl w:ilvl="2" w:tplc="0C0A001B">
      <w:start w:val="1"/>
      <w:numFmt w:val="lowerRoman"/>
      <w:lvlText w:val="%3."/>
      <w:lvlJc w:val="right"/>
      <w:pPr>
        <w:tabs>
          <w:tab w:val="num" w:pos="3011"/>
        </w:tabs>
        <w:ind w:left="3011" w:hanging="180"/>
      </w:pPr>
    </w:lvl>
    <w:lvl w:ilvl="3" w:tplc="0C0A000F" w:tentative="1">
      <w:start w:val="1"/>
      <w:numFmt w:val="decimal"/>
      <w:lvlText w:val="%4."/>
      <w:lvlJc w:val="left"/>
      <w:pPr>
        <w:tabs>
          <w:tab w:val="num" w:pos="3731"/>
        </w:tabs>
        <w:ind w:left="3731" w:hanging="360"/>
      </w:pPr>
    </w:lvl>
    <w:lvl w:ilvl="4" w:tplc="0C0A0019" w:tentative="1">
      <w:start w:val="1"/>
      <w:numFmt w:val="lowerLetter"/>
      <w:lvlText w:val="%5."/>
      <w:lvlJc w:val="left"/>
      <w:pPr>
        <w:tabs>
          <w:tab w:val="num" w:pos="4451"/>
        </w:tabs>
        <w:ind w:left="4451" w:hanging="360"/>
      </w:pPr>
    </w:lvl>
    <w:lvl w:ilvl="5" w:tplc="0C0A001B" w:tentative="1">
      <w:start w:val="1"/>
      <w:numFmt w:val="lowerRoman"/>
      <w:lvlText w:val="%6."/>
      <w:lvlJc w:val="right"/>
      <w:pPr>
        <w:tabs>
          <w:tab w:val="num" w:pos="5171"/>
        </w:tabs>
        <w:ind w:left="5171" w:hanging="180"/>
      </w:pPr>
    </w:lvl>
    <w:lvl w:ilvl="6" w:tplc="0C0A000F" w:tentative="1">
      <w:start w:val="1"/>
      <w:numFmt w:val="decimal"/>
      <w:lvlText w:val="%7."/>
      <w:lvlJc w:val="left"/>
      <w:pPr>
        <w:tabs>
          <w:tab w:val="num" w:pos="5891"/>
        </w:tabs>
        <w:ind w:left="5891" w:hanging="360"/>
      </w:pPr>
    </w:lvl>
    <w:lvl w:ilvl="7" w:tplc="0C0A0019" w:tentative="1">
      <w:start w:val="1"/>
      <w:numFmt w:val="lowerLetter"/>
      <w:lvlText w:val="%8."/>
      <w:lvlJc w:val="left"/>
      <w:pPr>
        <w:tabs>
          <w:tab w:val="num" w:pos="6611"/>
        </w:tabs>
        <w:ind w:left="6611" w:hanging="360"/>
      </w:pPr>
    </w:lvl>
    <w:lvl w:ilvl="8" w:tplc="0C0A001B" w:tentative="1">
      <w:start w:val="1"/>
      <w:numFmt w:val="lowerRoman"/>
      <w:lvlText w:val="%9."/>
      <w:lvlJc w:val="right"/>
      <w:pPr>
        <w:tabs>
          <w:tab w:val="num" w:pos="7331"/>
        </w:tabs>
        <w:ind w:left="7331" w:hanging="180"/>
      </w:pPr>
    </w:lvl>
  </w:abstractNum>
  <w:abstractNum w:abstractNumId="20" w15:restartNumberingAfterBreak="0">
    <w:nsid w:val="42D77BAC"/>
    <w:multiLevelType w:val="hybridMultilevel"/>
    <w:tmpl w:val="B5B216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B41430"/>
    <w:multiLevelType w:val="hybridMultilevel"/>
    <w:tmpl w:val="36E44C08"/>
    <w:lvl w:ilvl="0" w:tplc="1832A4DC">
      <w:numFmt w:val="bullet"/>
      <w:lvlText w:val="-"/>
      <w:lvlJc w:val="left"/>
      <w:pPr>
        <w:ind w:left="1080" w:hanging="360"/>
      </w:pPr>
      <w:rPr>
        <w:rFonts w:ascii="Verdana" w:eastAsia="Times New Roman" w:hAnsi="Verdana" w:cs="Calibri"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2" w15:restartNumberingAfterBreak="0">
    <w:nsid w:val="48C14F34"/>
    <w:multiLevelType w:val="hybridMultilevel"/>
    <w:tmpl w:val="97D8B8E0"/>
    <w:lvl w:ilvl="0" w:tplc="080A0001">
      <w:start w:val="1"/>
      <w:numFmt w:val="bullet"/>
      <w:lvlText w:val=""/>
      <w:lvlJc w:val="left"/>
      <w:pPr>
        <w:ind w:left="1212" w:hanging="360"/>
      </w:pPr>
      <w:rPr>
        <w:rFonts w:ascii="Symbol" w:hAnsi="Symbol" w:hint="default"/>
      </w:rPr>
    </w:lvl>
    <w:lvl w:ilvl="1" w:tplc="080A0003" w:tentative="1">
      <w:start w:val="1"/>
      <w:numFmt w:val="bullet"/>
      <w:lvlText w:val="o"/>
      <w:lvlJc w:val="left"/>
      <w:pPr>
        <w:ind w:left="1932" w:hanging="360"/>
      </w:pPr>
      <w:rPr>
        <w:rFonts w:ascii="Courier New" w:hAnsi="Courier New" w:cs="Courier New" w:hint="default"/>
      </w:rPr>
    </w:lvl>
    <w:lvl w:ilvl="2" w:tplc="080A0005" w:tentative="1">
      <w:start w:val="1"/>
      <w:numFmt w:val="bullet"/>
      <w:lvlText w:val=""/>
      <w:lvlJc w:val="left"/>
      <w:pPr>
        <w:ind w:left="2652" w:hanging="360"/>
      </w:pPr>
      <w:rPr>
        <w:rFonts w:ascii="Wingdings" w:hAnsi="Wingdings" w:hint="default"/>
      </w:rPr>
    </w:lvl>
    <w:lvl w:ilvl="3" w:tplc="080A0001" w:tentative="1">
      <w:start w:val="1"/>
      <w:numFmt w:val="bullet"/>
      <w:lvlText w:val=""/>
      <w:lvlJc w:val="left"/>
      <w:pPr>
        <w:ind w:left="3372" w:hanging="360"/>
      </w:pPr>
      <w:rPr>
        <w:rFonts w:ascii="Symbol" w:hAnsi="Symbol" w:hint="default"/>
      </w:rPr>
    </w:lvl>
    <w:lvl w:ilvl="4" w:tplc="080A0003" w:tentative="1">
      <w:start w:val="1"/>
      <w:numFmt w:val="bullet"/>
      <w:lvlText w:val="o"/>
      <w:lvlJc w:val="left"/>
      <w:pPr>
        <w:ind w:left="4092" w:hanging="360"/>
      </w:pPr>
      <w:rPr>
        <w:rFonts w:ascii="Courier New" w:hAnsi="Courier New" w:cs="Courier New" w:hint="default"/>
      </w:rPr>
    </w:lvl>
    <w:lvl w:ilvl="5" w:tplc="080A0005" w:tentative="1">
      <w:start w:val="1"/>
      <w:numFmt w:val="bullet"/>
      <w:lvlText w:val=""/>
      <w:lvlJc w:val="left"/>
      <w:pPr>
        <w:ind w:left="4812" w:hanging="360"/>
      </w:pPr>
      <w:rPr>
        <w:rFonts w:ascii="Wingdings" w:hAnsi="Wingdings" w:hint="default"/>
      </w:rPr>
    </w:lvl>
    <w:lvl w:ilvl="6" w:tplc="080A0001" w:tentative="1">
      <w:start w:val="1"/>
      <w:numFmt w:val="bullet"/>
      <w:lvlText w:val=""/>
      <w:lvlJc w:val="left"/>
      <w:pPr>
        <w:ind w:left="5532" w:hanging="360"/>
      </w:pPr>
      <w:rPr>
        <w:rFonts w:ascii="Symbol" w:hAnsi="Symbol" w:hint="default"/>
      </w:rPr>
    </w:lvl>
    <w:lvl w:ilvl="7" w:tplc="080A0003" w:tentative="1">
      <w:start w:val="1"/>
      <w:numFmt w:val="bullet"/>
      <w:lvlText w:val="o"/>
      <w:lvlJc w:val="left"/>
      <w:pPr>
        <w:ind w:left="6252" w:hanging="360"/>
      </w:pPr>
      <w:rPr>
        <w:rFonts w:ascii="Courier New" w:hAnsi="Courier New" w:cs="Courier New" w:hint="default"/>
      </w:rPr>
    </w:lvl>
    <w:lvl w:ilvl="8" w:tplc="080A0005" w:tentative="1">
      <w:start w:val="1"/>
      <w:numFmt w:val="bullet"/>
      <w:lvlText w:val=""/>
      <w:lvlJc w:val="left"/>
      <w:pPr>
        <w:ind w:left="6972" w:hanging="360"/>
      </w:pPr>
      <w:rPr>
        <w:rFonts w:ascii="Wingdings" w:hAnsi="Wingdings" w:hint="default"/>
      </w:rPr>
    </w:lvl>
  </w:abstractNum>
  <w:abstractNum w:abstractNumId="23" w15:restartNumberingAfterBreak="0">
    <w:nsid w:val="49F61A4A"/>
    <w:multiLevelType w:val="hybridMultilevel"/>
    <w:tmpl w:val="6FF0A708"/>
    <w:lvl w:ilvl="0" w:tplc="080A0001">
      <w:start w:val="1"/>
      <w:numFmt w:val="bullet"/>
      <w:lvlText w:val=""/>
      <w:lvlJc w:val="left"/>
      <w:pPr>
        <w:ind w:left="1212" w:hanging="360"/>
      </w:pPr>
      <w:rPr>
        <w:rFonts w:ascii="Symbol" w:hAnsi="Symbol" w:hint="default"/>
      </w:rPr>
    </w:lvl>
    <w:lvl w:ilvl="1" w:tplc="080A0003" w:tentative="1">
      <w:start w:val="1"/>
      <w:numFmt w:val="bullet"/>
      <w:lvlText w:val="o"/>
      <w:lvlJc w:val="left"/>
      <w:pPr>
        <w:ind w:left="1932" w:hanging="360"/>
      </w:pPr>
      <w:rPr>
        <w:rFonts w:ascii="Courier New" w:hAnsi="Courier New" w:cs="Courier New" w:hint="default"/>
      </w:rPr>
    </w:lvl>
    <w:lvl w:ilvl="2" w:tplc="080A0005" w:tentative="1">
      <w:start w:val="1"/>
      <w:numFmt w:val="bullet"/>
      <w:lvlText w:val=""/>
      <w:lvlJc w:val="left"/>
      <w:pPr>
        <w:ind w:left="2652" w:hanging="360"/>
      </w:pPr>
      <w:rPr>
        <w:rFonts w:ascii="Wingdings" w:hAnsi="Wingdings" w:hint="default"/>
      </w:rPr>
    </w:lvl>
    <w:lvl w:ilvl="3" w:tplc="080A0001" w:tentative="1">
      <w:start w:val="1"/>
      <w:numFmt w:val="bullet"/>
      <w:lvlText w:val=""/>
      <w:lvlJc w:val="left"/>
      <w:pPr>
        <w:ind w:left="3372" w:hanging="360"/>
      </w:pPr>
      <w:rPr>
        <w:rFonts w:ascii="Symbol" w:hAnsi="Symbol" w:hint="default"/>
      </w:rPr>
    </w:lvl>
    <w:lvl w:ilvl="4" w:tplc="080A0003" w:tentative="1">
      <w:start w:val="1"/>
      <w:numFmt w:val="bullet"/>
      <w:lvlText w:val="o"/>
      <w:lvlJc w:val="left"/>
      <w:pPr>
        <w:ind w:left="4092" w:hanging="360"/>
      </w:pPr>
      <w:rPr>
        <w:rFonts w:ascii="Courier New" w:hAnsi="Courier New" w:cs="Courier New" w:hint="default"/>
      </w:rPr>
    </w:lvl>
    <w:lvl w:ilvl="5" w:tplc="080A0005" w:tentative="1">
      <w:start w:val="1"/>
      <w:numFmt w:val="bullet"/>
      <w:lvlText w:val=""/>
      <w:lvlJc w:val="left"/>
      <w:pPr>
        <w:ind w:left="4812" w:hanging="360"/>
      </w:pPr>
      <w:rPr>
        <w:rFonts w:ascii="Wingdings" w:hAnsi="Wingdings" w:hint="default"/>
      </w:rPr>
    </w:lvl>
    <w:lvl w:ilvl="6" w:tplc="080A0001" w:tentative="1">
      <w:start w:val="1"/>
      <w:numFmt w:val="bullet"/>
      <w:lvlText w:val=""/>
      <w:lvlJc w:val="left"/>
      <w:pPr>
        <w:ind w:left="5532" w:hanging="360"/>
      </w:pPr>
      <w:rPr>
        <w:rFonts w:ascii="Symbol" w:hAnsi="Symbol" w:hint="default"/>
      </w:rPr>
    </w:lvl>
    <w:lvl w:ilvl="7" w:tplc="080A0003" w:tentative="1">
      <w:start w:val="1"/>
      <w:numFmt w:val="bullet"/>
      <w:lvlText w:val="o"/>
      <w:lvlJc w:val="left"/>
      <w:pPr>
        <w:ind w:left="6252" w:hanging="360"/>
      </w:pPr>
      <w:rPr>
        <w:rFonts w:ascii="Courier New" w:hAnsi="Courier New" w:cs="Courier New" w:hint="default"/>
      </w:rPr>
    </w:lvl>
    <w:lvl w:ilvl="8" w:tplc="080A0005" w:tentative="1">
      <w:start w:val="1"/>
      <w:numFmt w:val="bullet"/>
      <w:lvlText w:val=""/>
      <w:lvlJc w:val="left"/>
      <w:pPr>
        <w:ind w:left="6972" w:hanging="360"/>
      </w:pPr>
      <w:rPr>
        <w:rFonts w:ascii="Wingdings" w:hAnsi="Wingdings" w:hint="default"/>
      </w:rPr>
    </w:lvl>
  </w:abstractNum>
  <w:abstractNum w:abstractNumId="24" w15:restartNumberingAfterBreak="0">
    <w:nsid w:val="4C576AE7"/>
    <w:multiLevelType w:val="hybridMultilevel"/>
    <w:tmpl w:val="C9729AEC"/>
    <w:lvl w:ilvl="0" w:tplc="080A0001">
      <w:start w:val="1"/>
      <w:numFmt w:val="bullet"/>
      <w:lvlText w:val=""/>
      <w:lvlJc w:val="left"/>
      <w:pPr>
        <w:ind w:left="1353" w:hanging="360"/>
      </w:pPr>
      <w:rPr>
        <w:rFonts w:ascii="Symbol" w:hAnsi="Symbol" w:hint="default"/>
      </w:rPr>
    </w:lvl>
    <w:lvl w:ilvl="1" w:tplc="080A0003" w:tentative="1">
      <w:start w:val="1"/>
      <w:numFmt w:val="bullet"/>
      <w:lvlText w:val="o"/>
      <w:lvlJc w:val="left"/>
      <w:pPr>
        <w:ind w:left="2073" w:hanging="360"/>
      </w:pPr>
      <w:rPr>
        <w:rFonts w:ascii="Courier New" w:hAnsi="Courier New" w:cs="Courier New" w:hint="default"/>
      </w:rPr>
    </w:lvl>
    <w:lvl w:ilvl="2" w:tplc="080A0005" w:tentative="1">
      <w:start w:val="1"/>
      <w:numFmt w:val="bullet"/>
      <w:lvlText w:val=""/>
      <w:lvlJc w:val="left"/>
      <w:pPr>
        <w:ind w:left="2793" w:hanging="360"/>
      </w:pPr>
      <w:rPr>
        <w:rFonts w:ascii="Wingdings" w:hAnsi="Wingdings" w:hint="default"/>
      </w:rPr>
    </w:lvl>
    <w:lvl w:ilvl="3" w:tplc="080A0001" w:tentative="1">
      <w:start w:val="1"/>
      <w:numFmt w:val="bullet"/>
      <w:lvlText w:val=""/>
      <w:lvlJc w:val="left"/>
      <w:pPr>
        <w:ind w:left="3513" w:hanging="360"/>
      </w:pPr>
      <w:rPr>
        <w:rFonts w:ascii="Symbol" w:hAnsi="Symbol" w:hint="default"/>
      </w:rPr>
    </w:lvl>
    <w:lvl w:ilvl="4" w:tplc="080A0003" w:tentative="1">
      <w:start w:val="1"/>
      <w:numFmt w:val="bullet"/>
      <w:lvlText w:val="o"/>
      <w:lvlJc w:val="left"/>
      <w:pPr>
        <w:ind w:left="4233" w:hanging="360"/>
      </w:pPr>
      <w:rPr>
        <w:rFonts w:ascii="Courier New" w:hAnsi="Courier New" w:cs="Courier New" w:hint="default"/>
      </w:rPr>
    </w:lvl>
    <w:lvl w:ilvl="5" w:tplc="080A0005" w:tentative="1">
      <w:start w:val="1"/>
      <w:numFmt w:val="bullet"/>
      <w:lvlText w:val=""/>
      <w:lvlJc w:val="left"/>
      <w:pPr>
        <w:ind w:left="4953" w:hanging="360"/>
      </w:pPr>
      <w:rPr>
        <w:rFonts w:ascii="Wingdings" w:hAnsi="Wingdings" w:hint="default"/>
      </w:rPr>
    </w:lvl>
    <w:lvl w:ilvl="6" w:tplc="080A0001" w:tentative="1">
      <w:start w:val="1"/>
      <w:numFmt w:val="bullet"/>
      <w:lvlText w:val=""/>
      <w:lvlJc w:val="left"/>
      <w:pPr>
        <w:ind w:left="5673" w:hanging="360"/>
      </w:pPr>
      <w:rPr>
        <w:rFonts w:ascii="Symbol" w:hAnsi="Symbol" w:hint="default"/>
      </w:rPr>
    </w:lvl>
    <w:lvl w:ilvl="7" w:tplc="080A0003" w:tentative="1">
      <w:start w:val="1"/>
      <w:numFmt w:val="bullet"/>
      <w:lvlText w:val="o"/>
      <w:lvlJc w:val="left"/>
      <w:pPr>
        <w:ind w:left="6393" w:hanging="360"/>
      </w:pPr>
      <w:rPr>
        <w:rFonts w:ascii="Courier New" w:hAnsi="Courier New" w:cs="Courier New" w:hint="default"/>
      </w:rPr>
    </w:lvl>
    <w:lvl w:ilvl="8" w:tplc="080A0005" w:tentative="1">
      <w:start w:val="1"/>
      <w:numFmt w:val="bullet"/>
      <w:lvlText w:val=""/>
      <w:lvlJc w:val="left"/>
      <w:pPr>
        <w:ind w:left="7113" w:hanging="360"/>
      </w:pPr>
      <w:rPr>
        <w:rFonts w:ascii="Wingdings" w:hAnsi="Wingdings" w:hint="default"/>
      </w:rPr>
    </w:lvl>
  </w:abstractNum>
  <w:abstractNum w:abstractNumId="25" w15:restartNumberingAfterBreak="0">
    <w:nsid w:val="50F86E35"/>
    <w:multiLevelType w:val="hybridMultilevel"/>
    <w:tmpl w:val="4F224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308311C"/>
    <w:multiLevelType w:val="hybridMultilevel"/>
    <w:tmpl w:val="A0F41D6C"/>
    <w:lvl w:ilvl="0" w:tplc="3BB63864">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54A33746"/>
    <w:multiLevelType w:val="hybridMultilevel"/>
    <w:tmpl w:val="5622CD2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6A242AF"/>
    <w:multiLevelType w:val="hybridMultilevel"/>
    <w:tmpl w:val="A114F028"/>
    <w:lvl w:ilvl="0" w:tplc="B8DAF84C">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5A4A2259"/>
    <w:multiLevelType w:val="hybridMultilevel"/>
    <w:tmpl w:val="C9ECE63A"/>
    <w:lvl w:ilvl="0" w:tplc="080A0001">
      <w:start w:val="1"/>
      <w:numFmt w:val="bullet"/>
      <w:lvlText w:val=""/>
      <w:lvlJc w:val="left"/>
      <w:pPr>
        <w:ind w:left="1353" w:hanging="360"/>
      </w:pPr>
      <w:rPr>
        <w:rFonts w:ascii="Symbol" w:hAnsi="Symbol" w:hint="default"/>
      </w:rPr>
    </w:lvl>
    <w:lvl w:ilvl="1" w:tplc="080A0003" w:tentative="1">
      <w:start w:val="1"/>
      <w:numFmt w:val="bullet"/>
      <w:lvlText w:val="o"/>
      <w:lvlJc w:val="left"/>
      <w:pPr>
        <w:ind w:left="2073" w:hanging="360"/>
      </w:pPr>
      <w:rPr>
        <w:rFonts w:ascii="Courier New" w:hAnsi="Courier New" w:cs="Courier New" w:hint="default"/>
      </w:rPr>
    </w:lvl>
    <w:lvl w:ilvl="2" w:tplc="080A0005" w:tentative="1">
      <w:start w:val="1"/>
      <w:numFmt w:val="bullet"/>
      <w:lvlText w:val=""/>
      <w:lvlJc w:val="left"/>
      <w:pPr>
        <w:ind w:left="2793" w:hanging="360"/>
      </w:pPr>
      <w:rPr>
        <w:rFonts w:ascii="Wingdings" w:hAnsi="Wingdings" w:hint="default"/>
      </w:rPr>
    </w:lvl>
    <w:lvl w:ilvl="3" w:tplc="080A0001" w:tentative="1">
      <w:start w:val="1"/>
      <w:numFmt w:val="bullet"/>
      <w:lvlText w:val=""/>
      <w:lvlJc w:val="left"/>
      <w:pPr>
        <w:ind w:left="3513" w:hanging="360"/>
      </w:pPr>
      <w:rPr>
        <w:rFonts w:ascii="Symbol" w:hAnsi="Symbol" w:hint="default"/>
      </w:rPr>
    </w:lvl>
    <w:lvl w:ilvl="4" w:tplc="080A0003" w:tentative="1">
      <w:start w:val="1"/>
      <w:numFmt w:val="bullet"/>
      <w:lvlText w:val="o"/>
      <w:lvlJc w:val="left"/>
      <w:pPr>
        <w:ind w:left="4233" w:hanging="360"/>
      </w:pPr>
      <w:rPr>
        <w:rFonts w:ascii="Courier New" w:hAnsi="Courier New" w:cs="Courier New" w:hint="default"/>
      </w:rPr>
    </w:lvl>
    <w:lvl w:ilvl="5" w:tplc="080A0005" w:tentative="1">
      <w:start w:val="1"/>
      <w:numFmt w:val="bullet"/>
      <w:lvlText w:val=""/>
      <w:lvlJc w:val="left"/>
      <w:pPr>
        <w:ind w:left="4953" w:hanging="360"/>
      </w:pPr>
      <w:rPr>
        <w:rFonts w:ascii="Wingdings" w:hAnsi="Wingdings" w:hint="default"/>
      </w:rPr>
    </w:lvl>
    <w:lvl w:ilvl="6" w:tplc="080A0001" w:tentative="1">
      <w:start w:val="1"/>
      <w:numFmt w:val="bullet"/>
      <w:lvlText w:val=""/>
      <w:lvlJc w:val="left"/>
      <w:pPr>
        <w:ind w:left="5673" w:hanging="360"/>
      </w:pPr>
      <w:rPr>
        <w:rFonts w:ascii="Symbol" w:hAnsi="Symbol" w:hint="default"/>
      </w:rPr>
    </w:lvl>
    <w:lvl w:ilvl="7" w:tplc="080A0003" w:tentative="1">
      <w:start w:val="1"/>
      <w:numFmt w:val="bullet"/>
      <w:lvlText w:val="o"/>
      <w:lvlJc w:val="left"/>
      <w:pPr>
        <w:ind w:left="6393" w:hanging="360"/>
      </w:pPr>
      <w:rPr>
        <w:rFonts w:ascii="Courier New" w:hAnsi="Courier New" w:cs="Courier New" w:hint="default"/>
      </w:rPr>
    </w:lvl>
    <w:lvl w:ilvl="8" w:tplc="080A0005" w:tentative="1">
      <w:start w:val="1"/>
      <w:numFmt w:val="bullet"/>
      <w:lvlText w:val=""/>
      <w:lvlJc w:val="left"/>
      <w:pPr>
        <w:ind w:left="7113" w:hanging="360"/>
      </w:pPr>
      <w:rPr>
        <w:rFonts w:ascii="Wingdings" w:hAnsi="Wingdings" w:hint="default"/>
      </w:rPr>
    </w:lvl>
  </w:abstractNum>
  <w:abstractNum w:abstractNumId="30" w15:restartNumberingAfterBreak="0">
    <w:nsid w:val="5AC57ABE"/>
    <w:multiLevelType w:val="hybridMultilevel"/>
    <w:tmpl w:val="24DA24B0"/>
    <w:lvl w:ilvl="0" w:tplc="BA5AC02C">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5C822D68"/>
    <w:multiLevelType w:val="hybridMultilevel"/>
    <w:tmpl w:val="3484316A"/>
    <w:lvl w:ilvl="0" w:tplc="08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2" w15:restartNumberingAfterBreak="0">
    <w:nsid w:val="5E204B42"/>
    <w:multiLevelType w:val="hybridMultilevel"/>
    <w:tmpl w:val="C9AA36F8"/>
    <w:lvl w:ilvl="0" w:tplc="0484A1B8">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5E622538"/>
    <w:multiLevelType w:val="hybridMultilevel"/>
    <w:tmpl w:val="45FE8B9A"/>
    <w:lvl w:ilvl="0" w:tplc="0484A1B8">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5EB75366"/>
    <w:multiLevelType w:val="hybridMultilevel"/>
    <w:tmpl w:val="A4CEE7B2"/>
    <w:lvl w:ilvl="0" w:tplc="1A520C62">
      <w:start w:val="1"/>
      <w:numFmt w:val="lowerLetter"/>
      <w:lvlText w:val="%1)"/>
      <w:lvlJc w:val="left"/>
      <w:pPr>
        <w:ind w:left="720" w:hanging="360"/>
      </w:pPr>
      <w:rPr>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5F877ADA"/>
    <w:multiLevelType w:val="hybridMultilevel"/>
    <w:tmpl w:val="B7140BE4"/>
    <w:lvl w:ilvl="0" w:tplc="8BAE0364">
      <w:start w:val="1"/>
      <w:numFmt w:val="lowerLetter"/>
      <w:lvlText w:val="%1)"/>
      <w:lvlJc w:val="left"/>
      <w:pPr>
        <w:tabs>
          <w:tab w:val="num" w:pos="1213"/>
        </w:tabs>
        <w:ind w:left="1213" w:hanging="362"/>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6" w15:restartNumberingAfterBreak="0">
    <w:nsid w:val="61BC37C0"/>
    <w:multiLevelType w:val="hybridMultilevel"/>
    <w:tmpl w:val="BF6E9068"/>
    <w:lvl w:ilvl="0" w:tplc="0C0A0001">
      <w:start w:val="1"/>
      <w:numFmt w:val="bullet"/>
      <w:lvlText w:val=""/>
      <w:lvlJc w:val="left"/>
      <w:pPr>
        <w:tabs>
          <w:tab w:val="num" w:pos="1571"/>
        </w:tabs>
        <w:ind w:left="1571" w:hanging="360"/>
      </w:pPr>
      <w:rPr>
        <w:rFonts w:ascii="Symbol" w:hAnsi="Symbol" w:hint="default"/>
      </w:rPr>
    </w:lvl>
    <w:lvl w:ilvl="1" w:tplc="FD8EB576">
      <w:start w:val="1"/>
      <w:numFmt w:val="upperLetter"/>
      <w:lvlText w:val="%2."/>
      <w:lvlJc w:val="left"/>
      <w:pPr>
        <w:tabs>
          <w:tab w:val="num" w:pos="2291"/>
        </w:tabs>
        <w:ind w:left="2291" w:hanging="360"/>
      </w:pPr>
      <w:rPr>
        <w:rFonts w:hint="default"/>
        <w:b/>
      </w:rPr>
    </w:lvl>
    <w:lvl w:ilvl="2" w:tplc="0C0A0001">
      <w:start w:val="1"/>
      <w:numFmt w:val="bullet"/>
      <w:lvlText w:val=""/>
      <w:lvlJc w:val="left"/>
      <w:pPr>
        <w:tabs>
          <w:tab w:val="num" w:pos="3011"/>
        </w:tabs>
        <w:ind w:left="3011" w:hanging="360"/>
      </w:pPr>
      <w:rPr>
        <w:rFonts w:ascii="Symbol" w:hAnsi="Symbol" w:hint="default"/>
      </w:rPr>
    </w:lvl>
    <w:lvl w:ilvl="3" w:tplc="0C0A0001">
      <w:start w:val="1"/>
      <w:numFmt w:val="bullet"/>
      <w:lvlText w:val=""/>
      <w:lvlJc w:val="left"/>
      <w:pPr>
        <w:tabs>
          <w:tab w:val="num" w:pos="3731"/>
        </w:tabs>
        <w:ind w:left="3731" w:hanging="360"/>
      </w:pPr>
      <w:rPr>
        <w:rFonts w:ascii="Symbol" w:hAnsi="Symbol" w:hint="default"/>
      </w:rPr>
    </w:lvl>
    <w:lvl w:ilvl="4" w:tplc="0C0A0003" w:tentative="1">
      <w:start w:val="1"/>
      <w:numFmt w:val="bullet"/>
      <w:lvlText w:val="o"/>
      <w:lvlJc w:val="left"/>
      <w:pPr>
        <w:tabs>
          <w:tab w:val="num" w:pos="4451"/>
        </w:tabs>
        <w:ind w:left="4451" w:hanging="360"/>
      </w:pPr>
      <w:rPr>
        <w:rFonts w:ascii="Courier New" w:hAnsi="Courier New" w:cs="Courier New" w:hint="default"/>
      </w:rPr>
    </w:lvl>
    <w:lvl w:ilvl="5" w:tplc="0C0A0005" w:tentative="1">
      <w:start w:val="1"/>
      <w:numFmt w:val="bullet"/>
      <w:lvlText w:val=""/>
      <w:lvlJc w:val="left"/>
      <w:pPr>
        <w:tabs>
          <w:tab w:val="num" w:pos="5171"/>
        </w:tabs>
        <w:ind w:left="5171" w:hanging="360"/>
      </w:pPr>
      <w:rPr>
        <w:rFonts w:ascii="Wingdings" w:hAnsi="Wingdings" w:hint="default"/>
      </w:rPr>
    </w:lvl>
    <w:lvl w:ilvl="6" w:tplc="0C0A0001" w:tentative="1">
      <w:start w:val="1"/>
      <w:numFmt w:val="bullet"/>
      <w:lvlText w:val=""/>
      <w:lvlJc w:val="left"/>
      <w:pPr>
        <w:tabs>
          <w:tab w:val="num" w:pos="5891"/>
        </w:tabs>
        <w:ind w:left="5891" w:hanging="360"/>
      </w:pPr>
      <w:rPr>
        <w:rFonts w:ascii="Symbol" w:hAnsi="Symbol" w:hint="default"/>
      </w:rPr>
    </w:lvl>
    <w:lvl w:ilvl="7" w:tplc="0C0A0003" w:tentative="1">
      <w:start w:val="1"/>
      <w:numFmt w:val="bullet"/>
      <w:lvlText w:val="o"/>
      <w:lvlJc w:val="left"/>
      <w:pPr>
        <w:tabs>
          <w:tab w:val="num" w:pos="6611"/>
        </w:tabs>
        <w:ind w:left="6611" w:hanging="360"/>
      </w:pPr>
      <w:rPr>
        <w:rFonts w:ascii="Courier New" w:hAnsi="Courier New" w:cs="Courier New" w:hint="default"/>
      </w:rPr>
    </w:lvl>
    <w:lvl w:ilvl="8" w:tplc="0C0A0005" w:tentative="1">
      <w:start w:val="1"/>
      <w:numFmt w:val="bullet"/>
      <w:lvlText w:val=""/>
      <w:lvlJc w:val="left"/>
      <w:pPr>
        <w:tabs>
          <w:tab w:val="num" w:pos="7331"/>
        </w:tabs>
        <w:ind w:left="7331" w:hanging="360"/>
      </w:pPr>
      <w:rPr>
        <w:rFonts w:ascii="Wingdings" w:hAnsi="Wingdings" w:hint="default"/>
      </w:rPr>
    </w:lvl>
  </w:abstractNum>
  <w:abstractNum w:abstractNumId="37" w15:restartNumberingAfterBreak="0">
    <w:nsid w:val="624F4A5A"/>
    <w:multiLevelType w:val="hybridMultilevel"/>
    <w:tmpl w:val="CA3C121A"/>
    <w:lvl w:ilvl="0" w:tplc="CE704398">
      <w:start w:val="1"/>
      <w:numFmt w:val="bullet"/>
      <w:lvlText w:val=""/>
      <w:lvlJc w:val="left"/>
      <w:pPr>
        <w:ind w:left="862" w:hanging="360"/>
      </w:pPr>
      <w:rPr>
        <w:rFonts w:ascii="Wingdings" w:hAnsi="Wingdings" w:hint="default"/>
        <w:color w:val="000000" w:themeColor="text1"/>
      </w:rPr>
    </w:lvl>
    <w:lvl w:ilvl="1" w:tplc="040A0003" w:tentative="1">
      <w:start w:val="1"/>
      <w:numFmt w:val="bullet"/>
      <w:lvlText w:val="o"/>
      <w:lvlJc w:val="left"/>
      <w:pPr>
        <w:ind w:left="1582" w:hanging="360"/>
      </w:pPr>
      <w:rPr>
        <w:rFonts w:ascii="Courier New" w:hAnsi="Courier New" w:cs="Courier New" w:hint="default"/>
      </w:rPr>
    </w:lvl>
    <w:lvl w:ilvl="2" w:tplc="040A0005" w:tentative="1">
      <w:start w:val="1"/>
      <w:numFmt w:val="bullet"/>
      <w:lvlText w:val=""/>
      <w:lvlJc w:val="left"/>
      <w:pPr>
        <w:ind w:left="2302" w:hanging="360"/>
      </w:pPr>
      <w:rPr>
        <w:rFonts w:ascii="Wingdings" w:hAnsi="Wingdings" w:hint="default"/>
      </w:rPr>
    </w:lvl>
    <w:lvl w:ilvl="3" w:tplc="040A0001" w:tentative="1">
      <w:start w:val="1"/>
      <w:numFmt w:val="bullet"/>
      <w:lvlText w:val=""/>
      <w:lvlJc w:val="left"/>
      <w:pPr>
        <w:ind w:left="3022" w:hanging="360"/>
      </w:pPr>
      <w:rPr>
        <w:rFonts w:ascii="Symbol" w:hAnsi="Symbol" w:hint="default"/>
      </w:rPr>
    </w:lvl>
    <w:lvl w:ilvl="4" w:tplc="040A0003" w:tentative="1">
      <w:start w:val="1"/>
      <w:numFmt w:val="bullet"/>
      <w:lvlText w:val="o"/>
      <w:lvlJc w:val="left"/>
      <w:pPr>
        <w:ind w:left="3742" w:hanging="360"/>
      </w:pPr>
      <w:rPr>
        <w:rFonts w:ascii="Courier New" w:hAnsi="Courier New" w:cs="Courier New" w:hint="default"/>
      </w:rPr>
    </w:lvl>
    <w:lvl w:ilvl="5" w:tplc="040A0005" w:tentative="1">
      <w:start w:val="1"/>
      <w:numFmt w:val="bullet"/>
      <w:lvlText w:val=""/>
      <w:lvlJc w:val="left"/>
      <w:pPr>
        <w:ind w:left="4462" w:hanging="360"/>
      </w:pPr>
      <w:rPr>
        <w:rFonts w:ascii="Wingdings" w:hAnsi="Wingdings" w:hint="default"/>
      </w:rPr>
    </w:lvl>
    <w:lvl w:ilvl="6" w:tplc="040A0001" w:tentative="1">
      <w:start w:val="1"/>
      <w:numFmt w:val="bullet"/>
      <w:lvlText w:val=""/>
      <w:lvlJc w:val="left"/>
      <w:pPr>
        <w:ind w:left="5182" w:hanging="360"/>
      </w:pPr>
      <w:rPr>
        <w:rFonts w:ascii="Symbol" w:hAnsi="Symbol" w:hint="default"/>
      </w:rPr>
    </w:lvl>
    <w:lvl w:ilvl="7" w:tplc="040A0003" w:tentative="1">
      <w:start w:val="1"/>
      <w:numFmt w:val="bullet"/>
      <w:lvlText w:val="o"/>
      <w:lvlJc w:val="left"/>
      <w:pPr>
        <w:ind w:left="5902" w:hanging="360"/>
      </w:pPr>
      <w:rPr>
        <w:rFonts w:ascii="Courier New" w:hAnsi="Courier New" w:cs="Courier New" w:hint="default"/>
      </w:rPr>
    </w:lvl>
    <w:lvl w:ilvl="8" w:tplc="040A0005" w:tentative="1">
      <w:start w:val="1"/>
      <w:numFmt w:val="bullet"/>
      <w:lvlText w:val=""/>
      <w:lvlJc w:val="left"/>
      <w:pPr>
        <w:ind w:left="6622" w:hanging="360"/>
      </w:pPr>
      <w:rPr>
        <w:rFonts w:ascii="Wingdings" w:hAnsi="Wingdings" w:hint="default"/>
      </w:rPr>
    </w:lvl>
  </w:abstractNum>
  <w:abstractNum w:abstractNumId="38" w15:restartNumberingAfterBreak="0">
    <w:nsid w:val="69551EE6"/>
    <w:multiLevelType w:val="hybridMultilevel"/>
    <w:tmpl w:val="083416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E434375"/>
    <w:multiLevelType w:val="hybridMultilevel"/>
    <w:tmpl w:val="624EE9BE"/>
    <w:lvl w:ilvl="0" w:tplc="080A0001">
      <w:start w:val="1"/>
      <w:numFmt w:val="bullet"/>
      <w:lvlText w:val=""/>
      <w:lvlJc w:val="left"/>
      <w:pPr>
        <w:ind w:left="1353" w:hanging="360"/>
      </w:pPr>
      <w:rPr>
        <w:rFonts w:ascii="Symbol" w:hAnsi="Symbol" w:hint="default"/>
      </w:rPr>
    </w:lvl>
    <w:lvl w:ilvl="1" w:tplc="080A0003" w:tentative="1">
      <w:start w:val="1"/>
      <w:numFmt w:val="bullet"/>
      <w:lvlText w:val="o"/>
      <w:lvlJc w:val="left"/>
      <w:pPr>
        <w:ind w:left="2073" w:hanging="360"/>
      </w:pPr>
      <w:rPr>
        <w:rFonts w:ascii="Courier New" w:hAnsi="Courier New" w:cs="Courier New" w:hint="default"/>
      </w:rPr>
    </w:lvl>
    <w:lvl w:ilvl="2" w:tplc="080A0005" w:tentative="1">
      <w:start w:val="1"/>
      <w:numFmt w:val="bullet"/>
      <w:lvlText w:val=""/>
      <w:lvlJc w:val="left"/>
      <w:pPr>
        <w:ind w:left="2793" w:hanging="360"/>
      </w:pPr>
      <w:rPr>
        <w:rFonts w:ascii="Wingdings" w:hAnsi="Wingdings" w:hint="default"/>
      </w:rPr>
    </w:lvl>
    <w:lvl w:ilvl="3" w:tplc="080A0001" w:tentative="1">
      <w:start w:val="1"/>
      <w:numFmt w:val="bullet"/>
      <w:lvlText w:val=""/>
      <w:lvlJc w:val="left"/>
      <w:pPr>
        <w:ind w:left="3513" w:hanging="360"/>
      </w:pPr>
      <w:rPr>
        <w:rFonts w:ascii="Symbol" w:hAnsi="Symbol" w:hint="default"/>
      </w:rPr>
    </w:lvl>
    <w:lvl w:ilvl="4" w:tplc="080A0003" w:tentative="1">
      <w:start w:val="1"/>
      <w:numFmt w:val="bullet"/>
      <w:lvlText w:val="o"/>
      <w:lvlJc w:val="left"/>
      <w:pPr>
        <w:ind w:left="4233" w:hanging="360"/>
      </w:pPr>
      <w:rPr>
        <w:rFonts w:ascii="Courier New" w:hAnsi="Courier New" w:cs="Courier New" w:hint="default"/>
      </w:rPr>
    </w:lvl>
    <w:lvl w:ilvl="5" w:tplc="080A0005" w:tentative="1">
      <w:start w:val="1"/>
      <w:numFmt w:val="bullet"/>
      <w:lvlText w:val=""/>
      <w:lvlJc w:val="left"/>
      <w:pPr>
        <w:ind w:left="4953" w:hanging="360"/>
      </w:pPr>
      <w:rPr>
        <w:rFonts w:ascii="Wingdings" w:hAnsi="Wingdings" w:hint="default"/>
      </w:rPr>
    </w:lvl>
    <w:lvl w:ilvl="6" w:tplc="080A0001" w:tentative="1">
      <w:start w:val="1"/>
      <w:numFmt w:val="bullet"/>
      <w:lvlText w:val=""/>
      <w:lvlJc w:val="left"/>
      <w:pPr>
        <w:ind w:left="5673" w:hanging="360"/>
      </w:pPr>
      <w:rPr>
        <w:rFonts w:ascii="Symbol" w:hAnsi="Symbol" w:hint="default"/>
      </w:rPr>
    </w:lvl>
    <w:lvl w:ilvl="7" w:tplc="080A0003" w:tentative="1">
      <w:start w:val="1"/>
      <w:numFmt w:val="bullet"/>
      <w:lvlText w:val="o"/>
      <w:lvlJc w:val="left"/>
      <w:pPr>
        <w:ind w:left="6393" w:hanging="360"/>
      </w:pPr>
      <w:rPr>
        <w:rFonts w:ascii="Courier New" w:hAnsi="Courier New" w:cs="Courier New" w:hint="default"/>
      </w:rPr>
    </w:lvl>
    <w:lvl w:ilvl="8" w:tplc="080A0005" w:tentative="1">
      <w:start w:val="1"/>
      <w:numFmt w:val="bullet"/>
      <w:lvlText w:val=""/>
      <w:lvlJc w:val="left"/>
      <w:pPr>
        <w:ind w:left="7113" w:hanging="360"/>
      </w:pPr>
      <w:rPr>
        <w:rFonts w:ascii="Wingdings" w:hAnsi="Wingdings" w:hint="default"/>
      </w:rPr>
    </w:lvl>
  </w:abstractNum>
  <w:abstractNum w:abstractNumId="40" w15:restartNumberingAfterBreak="0">
    <w:nsid w:val="6EEF0CA8"/>
    <w:multiLevelType w:val="hybridMultilevel"/>
    <w:tmpl w:val="F8D24A26"/>
    <w:lvl w:ilvl="0" w:tplc="A3BA96D6">
      <w:start w:val="18"/>
      <w:numFmt w:val="decimal"/>
      <w:lvlText w:val="%1"/>
      <w:lvlJc w:val="left"/>
      <w:pPr>
        <w:ind w:left="450" w:hanging="360"/>
      </w:pPr>
      <w:rPr>
        <w:rFonts w:hint="default"/>
      </w:rPr>
    </w:lvl>
    <w:lvl w:ilvl="1" w:tplc="080A0019" w:tentative="1">
      <w:start w:val="1"/>
      <w:numFmt w:val="lowerLetter"/>
      <w:lvlText w:val="%2."/>
      <w:lvlJc w:val="left"/>
      <w:pPr>
        <w:ind w:left="1170" w:hanging="360"/>
      </w:pPr>
    </w:lvl>
    <w:lvl w:ilvl="2" w:tplc="080A001B" w:tentative="1">
      <w:start w:val="1"/>
      <w:numFmt w:val="lowerRoman"/>
      <w:lvlText w:val="%3."/>
      <w:lvlJc w:val="right"/>
      <w:pPr>
        <w:ind w:left="1890" w:hanging="180"/>
      </w:pPr>
    </w:lvl>
    <w:lvl w:ilvl="3" w:tplc="080A000F" w:tentative="1">
      <w:start w:val="1"/>
      <w:numFmt w:val="decimal"/>
      <w:lvlText w:val="%4."/>
      <w:lvlJc w:val="left"/>
      <w:pPr>
        <w:ind w:left="2610" w:hanging="360"/>
      </w:pPr>
    </w:lvl>
    <w:lvl w:ilvl="4" w:tplc="080A0019" w:tentative="1">
      <w:start w:val="1"/>
      <w:numFmt w:val="lowerLetter"/>
      <w:lvlText w:val="%5."/>
      <w:lvlJc w:val="left"/>
      <w:pPr>
        <w:ind w:left="3330" w:hanging="360"/>
      </w:pPr>
    </w:lvl>
    <w:lvl w:ilvl="5" w:tplc="080A001B" w:tentative="1">
      <w:start w:val="1"/>
      <w:numFmt w:val="lowerRoman"/>
      <w:lvlText w:val="%6."/>
      <w:lvlJc w:val="right"/>
      <w:pPr>
        <w:ind w:left="4050" w:hanging="180"/>
      </w:pPr>
    </w:lvl>
    <w:lvl w:ilvl="6" w:tplc="080A000F" w:tentative="1">
      <w:start w:val="1"/>
      <w:numFmt w:val="decimal"/>
      <w:lvlText w:val="%7."/>
      <w:lvlJc w:val="left"/>
      <w:pPr>
        <w:ind w:left="4770" w:hanging="360"/>
      </w:pPr>
    </w:lvl>
    <w:lvl w:ilvl="7" w:tplc="080A0019" w:tentative="1">
      <w:start w:val="1"/>
      <w:numFmt w:val="lowerLetter"/>
      <w:lvlText w:val="%8."/>
      <w:lvlJc w:val="left"/>
      <w:pPr>
        <w:ind w:left="5490" w:hanging="360"/>
      </w:pPr>
    </w:lvl>
    <w:lvl w:ilvl="8" w:tplc="080A001B" w:tentative="1">
      <w:start w:val="1"/>
      <w:numFmt w:val="lowerRoman"/>
      <w:lvlText w:val="%9."/>
      <w:lvlJc w:val="right"/>
      <w:pPr>
        <w:ind w:left="6210" w:hanging="180"/>
      </w:pPr>
    </w:lvl>
  </w:abstractNum>
  <w:abstractNum w:abstractNumId="41" w15:restartNumberingAfterBreak="0">
    <w:nsid w:val="70AF3740"/>
    <w:multiLevelType w:val="hybridMultilevel"/>
    <w:tmpl w:val="A89632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15:restartNumberingAfterBreak="0">
    <w:nsid w:val="714235DD"/>
    <w:multiLevelType w:val="hybridMultilevel"/>
    <w:tmpl w:val="21EA8BE0"/>
    <w:lvl w:ilvl="0" w:tplc="080A0001">
      <w:start w:val="1"/>
      <w:numFmt w:val="bullet"/>
      <w:lvlText w:val=""/>
      <w:lvlJc w:val="left"/>
      <w:pPr>
        <w:ind w:left="1212" w:hanging="360"/>
      </w:pPr>
      <w:rPr>
        <w:rFonts w:ascii="Symbol" w:hAnsi="Symbol" w:hint="default"/>
      </w:rPr>
    </w:lvl>
    <w:lvl w:ilvl="1" w:tplc="080A0003" w:tentative="1">
      <w:start w:val="1"/>
      <w:numFmt w:val="bullet"/>
      <w:lvlText w:val="o"/>
      <w:lvlJc w:val="left"/>
      <w:pPr>
        <w:ind w:left="1932" w:hanging="360"/>
      </w:pPr>
      <w:rPr>
        <w:rFonts w:ascii="Courier New" w:hAnsi="Courier New" w:cs="Courier New" w:hint="default"/>
      </w:rPr>
    </w:lvl>
    <w:lvl w:ilvl="2" w:tplc="080A0005" w:tentative="1">
      <w:start w:val="1"/>
      <w:numFmt w:val="bullet"/>
      <w:lvlText w:val=""/>
      <w:lvlJc w:val="left"/>
      <w:pPr>
        <w:ind w:left="2652" w:hanging="360"/>
      </w:pPr>
      <w:rPr>
        <w:rFonts w:ascii="Wingdings" w:hAnsi="Wingdings" w:hint="default"/>
      </w:rPr>
    </w:lvl>
    <w:lvl w:ilvl="3" w:tplc="080A0001" w:tentative="1">
      <w:start w:val="1"/>
      <w:numFmt w:val="bullet"/>
      <w:lvlText w:val=""/>
      <w:lvlJc w:val="left"/>
      <w:pPr>
        <w:ind w:left="3372" w:hanging="360"/>
      </w:pPr>
      <w:rPr>
        <w:rFonts w:ascii="Symbol" w:hAnsi="Symbol" w:hint="default"/>
      </w:rPr>
    </w:lvl>
    <w:lvl w:ilvl="4" w:tplc="080A0003" w:tentative="1">
      <w:start w:val="1"/>
      <w:numFmt w:val="bullet"/>
      <w:lvlText w:val="o"/>
      <w:lvlJc w:val="left"/>
      <w:pPr>
        <w:ind w:left="4092" w:hanging="360"/>
      </w:pPr>
      <w:rPr>
        <w:rFonts w:ascii="Courier New" w:hAnsi="Courier New" w:cs="Courier New" w:hint="default"/>
      </w:rPr>
    </w:lvl>
    <w:lvl w:ilvl="5" w:tplc="080A0005" w:tentative="1">
      <w:start w:val="1"/>
      <w:numFmt w:val="bullet"/>
      <w:lvlText w:val=""/>
      <w:lvlJc w:val="left"/>
      <w:pPr>
        <w:ind w:left="4812" w:hanging="360"/>
      </w:pPr>
      <w:rPr>
        <w:rFonts w:ascii="Wingdings" w:hAnsi="Wingdings" w:hint="default"/>
      </w:rPr>
    </w:lvl>
    <w:lvl w:ilvl="6" w:tplc="080A0001" w:tentative="1">
      <w:start w:val="1"/>
      <w:numFmt w:val="bullet"/>
      <w:lvlText w:val=""/>
      <w:lvlJc w:val="left"/>
      <w:pPr>
        <w:ind w:left="5532" w:hanging="360"/>
      </w:pPr>
      <w:rPr>
        <w:rFonts w:ascii="Symbol" w:hAnsi="Symbol" w:hint="default"/>
      </w:rPr>
    </w:lvl>
    <w:lvl w:ilvl="7" w:tplc="080A0003" w:tentative="1">
      <w:start w:val="1"/>
      <w:numFmt w:val="bullet"/>
      <w:lvlText w:val="o"/>
      <w:lvlJc w:val="left"/>
      <w:pPr>
        <w:ind w:left="6252" w:hanging="360"/>
      </w:pPr>
      <w:rPr>
        <w:rFonts w:ascii="Courier New" w:hAnsi="Courier New" w:cs="Courier New" w:hint="default"/>
      </w:rPr>
    </w:lvl>
    <w:lvl w:ilvl="8" w:tplc="080A0005" w:tentative="1">
      <w:start w:val="1"/>
      <w:numFmt w:val="bullet"/>
      <w:lvlText w:val=""/>
      <w:lvlJc w:val="left"/>
      <w:pPr>
        <w:ind w:left="6972" w:hanging="360"/>
      </w:pPr>
      <w:rPr>
        <w:rFonts w:ascii="Wingdings" w:hAnsi="Wingdings" w:hint="default"/>
      </w:rPr>
    </w:lvl>
  </w:abstractNum>
  <w:abstractNum w:abstractNumId="43" w15:restartNumberingAfterBreak="0">
    <w:nsid w:val="7598252C"/>
    <w:multiLevelType w:val="hybridMultilevel"/>
    <w:tmpl w:val="8C0636FE"/>
    <w:lvl w:ilvl="0" w:tplc="0409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4" w15:restartNumberingAfterBreak="0">
    <w:nsid w:val="7B217337"/>
    <w:multiLevelType w:val="hybridMultilevel"/>
    <w:tmpl w:val="94CE0AAC"/>
    <w:lvl w:ilvl="0" w:tplc="080A0001">
      <w:start w:val="1"/>
      <w:numFmt w:val="bullet"/>
      <w:lvlText w:val=""/>
      <w:lvlJc w:val="left"/>
      <w:pPr>
        <w:ind w:left="1353" w:hanging="360"/>
      </w:pPr>
      <w:rPr>
        <w:rFonts w:ascii="Symbol" w:hAnsi="Symbol" w:hint="default"/>
      </w:rPr>
    </w:lvl>
    <w:lvl w:ilvl="1" w:tplc="080A0003" w:tentative="1">
      <w:start w:val="1"/>
      <w:numFmt w:val="bullet"/>
      <w:lvlText w:val="o"/>
      <w:lvlJc w:val="left"/>
      <w:pPr>
        <w:ind w:left="2073" w:hanging="360"/>
      </w:pPr>
      <w:rPr>
        <w:rFonts w:ascii="Courier New" w:hAnsi="Courier New" w:cs="Courier New" w:hint="default"/>
      </w:rPr>
    </w:lvl>
    <w:lvl w:ilvl="2" w:tplc="080A0005" w:tentative="1">
      <w:start w:val="1"/>
      <w:numFmt w:val="bullet"/>
      <w:lvlText w:val=""/>
      <w:lvlJc w:val="left"/>
      <w:pPr>
        <w:ind w:left="2793" w:hanging="360"/>
      </w:pPr>
      <w:rPr>
        <w:rFonts w:ascii="Wingdings" w:hAnsi="Wingdings" w:hint="default"/>
      </w:rPr>
    </w:lvl>
    <w:lvl w:ilvl="3" w:tplc="080A0001" w:tentative="1">
      <w:start w:val="1"/>
      <w:numFmt w:val="bullet"/>
      <w:lvlText w:val=""/>
      <w:lvlJc w:val="left"/>
      <w:pPr>
        <w:ind w:left="3513" w:hanging="360"/>
      </w:pPr>
      <w:rPr>
        <w:rFonts w:ascii="Symbol" w:hAnsi="Symbol" w:hint="default"/>
      </w:rPr>
    </w:lvl>
    <w:lvl w:ilvl="4" w:tplc="080A0003" w:tentative="1">
      <w:start w:val="1"/>
      <w:numFmt w:val="bullet"/>
      <w:lvlText w:val="o"/>
      <w:lvlJc w:val="left"/>
      <w:pPr>
        <w:ind w:left="4233" w:hanging="360"/>
      </w:pPr>
      <w:rPr>
        <w:rFonts w:ascii="Courier New" w:hAnsi="Courier New" w:cs="Courier New" w:hint="default"/>
      </w:rPr>
    </w:lvl>
    <w:lvl w:ilvl="5" w:tplc="080A0005" w:tentative="1">
      <w:start w:val="1"/>
      <w:numFmt w:val="bullet"/>
      <w:lvlText w:val=""/>
      <w:lvlJc w:val="left"/>
      <w:pPr>
        <w:ind w:left="4953" w:hanging="360"/>
      </w:pPr>
      <w:rPr>
        <w:rFonts w:ascii="Wingdings" w:hAnsi="Wingdings" w:hint="default"/>
      </w:rPr>
    </w:lvl>
    <w:lvl w:ilvl="6" w:tplc="080A0001" w:tentative="1">
      <w:start w:val="1"/>
      <w:numFmt w:val="bullet"/>
      <w:lvlText w:val=""/>
      <w:lvlJc w:val="left"/>
      <w:pPr>
        <w:ind w:left="5673" w:hanging="360"/>
      </w:pPr>
      <w:rPr>
        <w:rFonts w:ascii="Symbol" w:hAnsi="Symbol" w:hint="default"/>
      </w:rPr>
    </w:lvl>
    <w:lvl w:ilvl="7" w:tplc="080A0003" w:tentative="1">
      <w:start w:val="1"/>
      <w:numFmt w:val="bullet"/>
      <w:lvlText w:val="o"/>
      <w:lvlJc w:val="left"/>
      <w:pPr>
        <w:ind w:left="6393" w:hanging="360"/>
      </w:pPr>
      <w:rPr>
        <w:rFonts w:ascii="Courier New" w:hAnsi="Courier New" w:cs="Courier New" w:hint="default"/>
      </w:rPr>
    </w:lvl>
    <w:lvl w:ilvl="8" w:tplc="080A0005" w:tentative="1">
      <w:start w:val="1"/>
      <w:numFmt w:val="bullet"/>
      <w:lvlText w:val=""/>
      <w:lvlJc w:val="left"/>
      <w:pPr>
        <w:ind w:left="7113" w:hanging="360"/>
      </w:pPr>
      <w:rPr>
        <w:rFonts w:ascii="Wingdings" w:hAnsi="Wingdings" w:hint="default"/>
      </w:rPr>
    </w:lvl>
  </w:abstractNum>
  <w:abstractNum w:abstractNumId="45" w15:restartNumberingAfterBreak="0">
    <w:nsid w:val="7B8205F8"/>
    <w:multiLevelType w:val="hybridMultilevel"/>
    <w:tmpl w:val="72F0E904"/>
    <w:lvl w:ilvl="0" w:tplc="0409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8"/>
  </w:num>
  <w:num w:numId="2">
    <w:abstractNumId w:val="37"/>
  </w:num>
  <w:num w:numId="3">
    <w:abstractNumId w:val="12"/>
  </w:num>
  <w:num w:numId="4">
    <w:abstractNumId w:val="14"/>
  </w:num>
  <w:num w:numId="5">
    <w:abstractNumId w:val="15"/>
  </w:num>
  <w:num w:numId="6">
    <w:abstractNumId w:val="21"/>
  </w:num>
  <w:num w:numId="7">
    <w:abstractNumId w:val="9"/>
  </w:num>
  <w:num w:numId="8">
    <w:abstractNumId w:val="10"/>
  </w:num>
  <w:num w:numId="9">
    <w:abstractNumId w:val="2"/>
  </w:num>
  <w:num w:numId="10">
    <w:abstractNumId w:val="30"/>
  </w:num>
  <w:num w:numId="11">
    <w:abstractNumId w:val="7"/>
  </w:num>
  <w:num w:numId="12">
    <w:abstractNumId w:val="34"/>
  </w:num>
  <w:num w:numId="13">
    <w:abstractNumId w:val="28"/>
  </w:num>
  <w:num w:numId="14">
    <w:abstractNumId w:val="33"/>
  </w:num>
  <w:num w:numId="15">
    <w:abstractNumId w:val="32"/>
  </w:num>
  <w:num w:numId="16">
    <w:abstractNumId w:val="26"/>
  </w:num>
  <w:num w:numId="17">
    <w:abstractNumId w:val="6"/>
  </w:num>
  <w:num w:numId="18">
    <w:abstractNumId w:val="31"/>
  </w:num>
  <w:num w:numId="19">
    <w:abstractNumId w:val="1"/>
  </w:num>
  <w:num w:numId="20">
    <w:abstractNumId w:val="4"/>
  </w:num>
  <w:num w:numId="21">
    <w:abstractNumId w:val="20"/>
  </w:num>
  <w:num w:numId="22">
    <w:abstractNumId w:val="24"/>
  </w:num>
  <w:num w:numId="23">
    <w:abstractNumId w:val="44"/>
  </w:num>
  <w:num w:numId="24">
    <w:abstractNumId w:val="39"/>
  </w:num>
  <w:num w:numId="25">
    <w:abstractNumId w:val="29"/>
  </w:num>
  <w:num w:numId="26">
    <w:abstractNumId w:val="0"/>
  </w:num>
  <w:num w:numId="27">
    <w:abstractNumId w:val="3"/>
  </w:num>
  <w:num w:numId="28">
    <w:abstractNumId w:val="22"/>
  </w:num>
  <w:num w:numId="29">
    <w:abstractNumId w:val="42"/>
  </w:num>
  <w:num w:numId="30">
    <w:abstractNumId w:val="23"/>
  </w:num>
  <w:num w:numId="31">
    <w:abstractNumId w:val="13"/>
  </w:num>
  <w:num w:numId="32">
    <w:abstractNumId w:val="36"/>
  </w:num>
  <w:num w:numId="33">
    <w:abstractNumId w:val="35"/>
  </w:num>
  <w:num w:numId="34">
    <w:abstractNumId w:val="5"/>
  </w:num>
  <w:num w:numId="35">
    <w:abstractNumId w:val="19"/>
  </w:num>
  <w:num w:numId="36">
    <w:abstractNumId w:val="38"/>
  </w:num>
  <w:num w:numId="37">
    <w:abstractNumId w:val="18"/>
  </w:num>
  <w:num w:numId="38">
    <w:abstractNumId w:val="17"/>
  </w:num>
  <w:num w:numId="39">
    <w:abstractNumId w:val="27"/>
  </w:num>
  <w:num w:numId="40">
    <w:abstractNumId w:val="45"/>
  </w:num>
  <w:num w:numId="41">
    <w:abstractNumId w:val="25"/>
  </w:num>
  <w:num w:numId="42">
    <w:abstractNumId w:val="16"/>
  </w:num>
  <w:num w:numId="43">
    <w:abstractNumId w:val="41"/>
  </w:num>
  <w:num w:numId="44">
    <w:abstractNumId w:val="40"/>
  </w:num>
  <w:num w:numId="45">
    <w:abstractNumId w:val="11"/>
  </w:num>
  <w:num w:numId="46">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438F"/>
    <w:rsid w:val="00023150"/>
    <w:rsid w:val="00084071"/>
    <w:rsid w:val="000B5F0F"/>
    <w:rsid w:val="000E5651"/>
    <w:rsid w:val="000F451F"/>
    <w:rsid w:val="00101F23"/>
    <w:rsid w:val="001142BB"/>
    <w:rsid w:val="001545B8"/>
    <w:rsid w:val="00180285"/>
    <w:rsid w:val="00193BA7"/>
    <w:rsid w:val="001F29C4"/>
    <w:rsid w:val="002157DF"/>
    <w:rsid w:val="00246DAA"/>
    <w:rsid w:val="00262984"/>
    <w:rsid w:val="002849DC"/>
    <w:rsid w:val="00297A27"/>
    <w:rsid w:val="002A6CE6"/>
    <w:rsid w:val="002B0158"/>
    <w:rsid w:val="00311CBF"/>
    <w:rsid w:val="003275C0"/>
    <w:rsid w:val="00357A2F"/>
    <w:rsid w:val="00360CAC"/>
    <w:rsid w:val="00372DFB"/>
    <w:rsid w:val="003A41C2"/>
    <w:rsid w:val="003B6E9B"/>
    <w:rsid w:val="003C321B"/>
    <w:rsid w:val="003C438F"/>
    <w:rsid w:val="003D2764"/>
    <w:rsid w:val="003D3796"/>
    <w:rsid w:val="004059F7"/>
    <w:rsid w:val="00446CE0"/>
    <w:rsid w:val="0047035F"/>
    <w:rsid w:val="004859D1"/>
    <w:rsid w:val="00492DD7"/>
    <w:rsid w:val="00527169"/>
    <w:rsid w:val="005A14CB"/>
    <w:rsid w:val="005B6A1A"/>
    <w:rsid w:val="005E10AF"/>
    <w:rsid w:val="006311EE"/>
    <w:rsid w:val="0064392A"/>
    <w:rsid w:val="006C108E"/>
    <w:rsid w:val="006D3BCC"/>
    <w:rsid w:val="00705E48"/>
    <w:rsid w:val="00785423"/>
    <w:rsid w:val="007A683C"/>
    <w:rsid w:val="007D4ABE"/>
    <w:rsid w:val="007D7C3E"/>
    <w:rsid w:val="007E5B4B"/>
    <w:rsid w:val="007F6ABE"/>
    <w:rsid w:val="00823B9C"/>
    <w:rsid w:val="00823FCB"/>
    <w:rsid w:val="0085556E"/>
    <w:rsid w:val="00861976"/>
    <w:rsid w:val="008A1224"/>
    <w:rsid w:val="008D0CDD"/>
    <w:rsid w:val="008E4B15"/>
    <w:rsid w:val="008E6F14"/>
    <w:rsid w:val="008E7A2E"/>
    <w:rsid w:val="00952870"/>
    <w:rsid w:val="00962646"/>
    <w:rsid w:val="00A42397"/>
    <w:rsid w:val="00AB2B39"/>
    <w:rsid w:val="00AC15B0"/>
    <w:rsid w:val="00B00661"/>
    <w:rsid w:val="00B02779"/>
    <w:rsid w:val="00B20D8F"/>
    <w:rsid w:val="00B53B3C"/>
    <w:rsid w:val="00B91D1C"/>
    <w:rsid w:val="00BA0D3D"/>
    <w:rsid w:val="00BD787C"/>
    <w:rsid w:val="00BE629C"/>
    <w:rsid w:val="00C107D8"/>
    <w:rsid w:val="00C258D7"/>
    <w:rsid w:val="00C5067D"/>
    <w:rsid w:val="00C65175"/>
    <w:rsid w:val="00CB31D3"/>
    <w:rsid w:val="00D32642"/>
    <w:rsid w:val="00D41965"/>
    <w:rsid w:val="00D42A42"/>
    <w:rsid w:val="00D50110"/>
    <w:rsid w:val="00D518EC"/>
    <w:rsid w:val="00DB077C"/>
    <w:rsid w:val="00E12ECB"/>
    <w:rsid w:val="00E1372C"/>
    <w:rsid w:val="00E224BC"/>
    <w:rsid w:val="00E31EF0"/>
    <w:rsid w:val="00E43EC3"/>
    <w:rsid w:val="00ED24BE"/>
    <w:rsid w:val="00F27FA7"/>
    <w:rsid w:val="00F46443"/>
    <w:rsid w:val="00FD14E0"/>
    <w:rsid w:val="00FD648C"/>
    <w:rsid w:val="00FE499D"/>
    <w:rsid w:val="198B2A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8B2ACD"/>
  <w14:defaultImageDpi w14:val="32767"/>
  <w15:chartTrackingRefBased/>
  <w15:docId w15:val="{EA0C72E6-F307-4CC5-9CE3-A8C5DE4A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438F"/>
    <w:rPr>
      <w:rFonts w:ascii="Cambria" w:eastAsia="Cambria" w:hAnsi="Cambria" w:cs="Times New Roman"/>
      <w:lang w:val="es-MX"/>
    </w:rPr>
  </w:style>
  <w:style w:type="paragraph" w:styleId="Heading1">
    <w:name w:val="heading 1"/>
    <w:basedOn w:val="Normal"/>
    <w:next w:val="Normal"/>
    <w:link w:val="Heading1Char"/>
    <w:qFormat/>
    <w:rsid w:val="006C108E"/>
    <w:pPr>
      <w:keepNext/>
      <w:ind w:left="720" w:right="473" w:firstLine="720"/>
      <w:outlineLvl w:val="0"/>
    </w:pPr>
    <w:rPr>
      <w:rFonts w:ascii="Century Gothic" w:eastAsia="Times New Roman" w:hAnsi="Century Gothic"/>
      <w:b/>
      <w:szCs w:val="20"/>
      <w:lang w:val="es-ES_tradnl"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142BB"/>
    <w:pPr>
      <w:tabs>
        <w:tab w:val="center" w:pos="4680"/>
        <w:tab w:val="right" w:pos="9360"/>
      </w:tabs>
    </w:pPr>
  </w:style>
  <w:style w:type="character" w:customStyle="1" w:styleId="HeaderChar">
    <w:name w:val="Header Char"/>
    <w:basedOn w:val="DefaultParagraphFont"/>
    <w:link w:val="Header"/>
    <w:uiPriority w:val="99"/>
    <w:rsid w:val="001142BB"/>
    <w:rPr>
      <w:rFonts w:ascii="Cambria" w:eastAsia="Cambria" w:hAnsi="Cambria" w:cs="Times New Roman"/>
    </w:rPr>
  </w:style>
  <w:style w:type="paragraph" w:styleId="Footer">
    <w:name w:val="footer"/>
    <w:basedOn w:val="Normal"/>
    <w:link w:val="FooterChar"/>
    <w:uiPriority w:val="99"/>
    <w:unhideWhenUsed/>
    <w:rsid w:val="001142BB"/>
    <w:pPr>
      <w:tabs>
        <w:tab w:val="center" w:pos="4680"/>
        <w:tab w:val="right" w:pos="9360"/>
      </w:tabs>
    </w:pPr>
  </w:style>
  <w:style w:type="character" w:customStyle="1" w:styleId="FooterChar">
    <w:name w:val="Footer Char"/>
    <w:basedOn w:val="DefaultParagraphFont"/>
    <w:link w:val="Footer"/>
    <w:uiPriority w:val="99"/>
    <w:rsid w:val="001142BB"/>
    <w:rPr>
      <w:rFonts w:ascii="Cambria" w:eastAsia="Cambria" w:hAnsi="Cambria" w:cs="Times New Roman"/>
    </w:rPr>
  </w:style>
  <w:style w:type="paragraph" w:styleId="BalloonText">
    <w:name w:val="Balloon Text"/>
    <w:basedOn w:val="Normal"/>
    <w:link w:val="BalloonTextChar"/>
    <w:uiPriority w:val="99"/>
    <w:semiHidden/>
    <w:unhideWhenUsed/>
    <w:rsid w:val="007E5B4B"/>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7E5B4B"/>
    <w:rPr>
      <w:rFonts w:ascii="Times New Roman" w:eastAsia="Cambria" w:hAnsi="Times New Roman" w:cs="Times New Roman"/>
      <w:sz w:val="18"/>
      <w:szCs w:val="18"/>
    </w:rPr>
  </w:style>
  <w:style w:type="paragraph" w:styleId="ListParagraph">
    <w:name w:val="List Paragraph"/>
    <w:basedOn w:val="Normal"/>
    <w:uiPriority w:val="34"/>
    <w:qFormat/>
    <w:rsid w:val="007D7C3E"/>
    <w:pPr>
      <w:ind w:left="720"/>
      <w:contextualSpacing/>
    </w:pPr>
    <w:rPr>
      <w:rFonts w:ascii="Arial" w:eastAsia="Times New Roman" w:hAnsi="Arial"/>
      <w:sz w:val="22"/>
      <w:szCs w:val="20"/>
      <w:lang w:val="es-ES_tradnl" w:eastAsia="es-ES"/>
    </w:rPr>
  </w:style>
  <w:style w:type="table" w:styleId="TableGrid">
    <w:name w:val="Table Grid"/>
    <w:basedOn w:val="TableNormal"/>
    <w:rsid w:val="003D3796"/>
    <w:rPr>
      <w:rFonts w:ascii="Times New Roman" w:eastAsia="Times New Roman" w:hAnsi="Times New Roman" w:cs="Times New Roman"/>
      <w:sz w:val="20"/>
      <w:szCs w:val="20"/>
      <w:lang w:val="es-MX"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D3796"/>
    <w:pPr>
      <w:autoSpaceDE w:val="0"/>
      <w:autoSpaceDN w:val="0"/>
      <w:adjustRightInd w:val="0"/>
    </w:pPr>
    <w:rPr>
      <w:rFonts w:ascii="Calibri" w:eastAsia="Times New Roman" w:hAnsi="Calibri" w:cs="Calibri"/>
      <w:color w:val="000000"/>
      <w:lang w:val="es-MX"/>
    </w:rPr>
  </w:style>
  <w:style w:type="paragraph" w:styleId="NormalWeb">
    <w:name w:val="Normal (Web)"/>
    <w:basedOn w:val="Normal"/>
    <w:uiPriority w:val="99"/>
    <w:unhideWhenUsed/>
    <w:rsid w:val="003D3796"/>
    <w:pPr>
      <w:spacing w:before="100" w:beforeAutospacing="1" w:after="100" w:afterAutospacing="1"/>
    </w:pPr>
    <w:rPr>
      <w:rFonts w:ascii="Times New Roman" w:eastAsia="Times New Roman" w:hAnsi="Times New Roman"/>
      <w:lang w:eastAsia="es-MX"/>
    </w:rPr>
  </w:style>
  <w:style w:type="paragraph" w:customStyle="1" w:styleId="Listavistosa-nfasis11">
    <w:name w:val="Lista vistosa - Énfasis 11"/>
    <w:basedOn w:val="Normal"/>
    <w:uiPriority w:val="34"/>
    <w:qFormat/>
    <w:rsid w:val="006D3BCC"/>
    <w:pPr>
      <w:spacing w:after="160" w:line="259" w:lineRule="auto"/>
      <w:ind w:left="720"/>
      <w:contextualSpacing/>
    </w:pPr>
    <w:rPr>
      <w:sz w:val="22"/>
      <w:szCs w:val="22"/>
    </w:rPr>
  </w:style>
  <w:style w:type="character" w:customStyle="1" w:styleId="Heading1Char">
    <w:name w:val="Heading 1 Char"/>
    <w:basedOn w:val="DefaultParagraphFont"/>
    <w:link w:val="Heading1"/>
    <w:rsid w:val="006C108E"/>
    <w:rPr>
      <w:rFonts w:ascii="Century Gothic" w:eastAsia="Times New Roman" w:hAnsi="Century Gothic" w:cs="Times New Roman"/>
      <w:b/>
      <w:szCs w:val="20"/>
      <w:lang w:val="es-ES_tradnl" w:eastAsia="es-ES"/>
    </w:rPr>
  </w:style>
  <w:style w:type="character" w:customStyle="1" w:styleId="textonota">
    <w:name w:val="texto_nota"/>
    <w:basedOn w:val="DefaultParagraphFont"/>
    <w:rsid w:val="006C10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52505909">
      <w:bodyDiv w:val="1"/>
      <w:marLeft w:val="0"/>
      <w:marRight w:val="0"/>
      <w:marTop w:val="0"/>
      <w:marBottom w:val="0"/>
      <w:divBdr>
        <w:top w:val="none" w:sz="0" w:space="0" w:color="auto"/>
        <w:left w:val="none" w:sz="0" w:space="0" w:color="auto"/>
        <w:bottom w:val="none" w:sz="0" w:space="0" w:color="auto"/>
        <w:right w:val="none" w:sz="0" w:space="0" w:color="auto"/>
      </w:divBdr>
    </w:div>
    <w:div w:id="155519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485BDB-CD10-E144-A75C-9A781DDE97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Pages>
  <Words>755</Words>
  <Characters>4309</Characters>
  <Application>Microsoft Office Word</Application>
  <DocSecurity>0</DocSecurity>
  <Lines>35</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Unknow Profile</dc:creator>
  <cp:keywords/>
  <dc:description/>
  <cp:lastModifiedBy>Rocío Ortega</cp:lastModifiedBy>
  <cp:revision>8</cp:revision>
  <dcterms:created xsi:type="dcterms:W3CDTF">2020-09-27T17:28:00Z</dcterms:created>
  <dcterms:modified xsi:type="dcterms:W3CDTF">2021-04-12T19:57:00Z</dcterms:modified>
</cp:coreProperties>
</file>