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AFD86" w14:textId="77777777" w:rsidR="007965C5" w:rsidRDefault="007965C5" w:rsidP="00B76428">
      <w:pPr>
        <w:ind w:right="4"/>
        <w:jc w:val="both"/>
        <w:rPr>
          <w:rFonts w:ascii="Arial" w:hAnsi="Arial" w:cs="Arial"/>
          <w:b/>
          <w:sz w:val="22"/>
          <w:szCs w:val="22"/>
          <w:lang w:val="en"/>
        </w:rPr>
      </w:pPr>
    </w:p>
    <w:p w14:paraId="356F170D" w14:textId="3804A356" w:rsidR="00903C72" w:rsidRPr="007965C5" w:rsidRDefault="00053030" w:rsidP="00B76428">
      <w:pPr>
        <w:ind w:right="4"/>
        <w:jc w:val="both"/>
        <w:rPr>
          <w:rFonts w:ascii="Arial" w:hAnsi="Arial" w:cs="Arial"/>
          <w:b/>
          <w:sz w:val="22"/>
          <w:szCs w:val="22"/>
          <w:lang w:val="en-US"/>
        </w:rPr>
      </w:pPr>
      <w:r w:rsidRPr="007965C5">
        <w:rPr>
          <w:rFonts w:ascii="Arial" w:hAnsi="Arial" w:cs="Arial"/>
          <w:b/>
          <w:sz w:val="22"/>
          <w:szCs w:val="22"/>
          <w:lang w:val="en"/>
        </w:rPr>
        <w:t>OBJECTIVE</w:t>
      </w:r>
    </w:p>
    <w:p w14:paraId="605B1E67" w14:textId="09C315AF" w:rsidR="00373FFA" w:rsidRPr="007965C5" w:rsidRDefault="007F7B05" w:rsidP="00B76428">
      <w:pPr>
        <w:widowControl w:val="0"/>
        <w:tabs>
          <w:tab w:val="left" w:pos="426"/>
          <w:tab w:val="left" w:pos="2880"/>
        </w:tabs>
        <w:ind w:right="4"/>
        <w:jc w:val="both"/>
        <w:rPr>
          <w:rFonts w:ascii="Arial" w:hAnsi="Arial" w:cs="Arial"/>
          <w:bCs/>
          <w:sz w:val="22"/>
          <w:szCs w:val="22"/>
          <w:lang w:val="en-US"/>
        </w:rPr>
      </w:pPr>
      <w:r w:rsidRPr="007965C5">
        <w:rPr>
          <w:rFonts w:ascii="Arial" w:hAnsi="Arial" w:cs="Arial"/>
          <w:sz w:val="22"/>
          <w:szCs w:val="22"/>
          <w:lang w:val="en"/>
        </w:rPr>
        <w:t xml:space="preserve">Establish guidelines and procedures </w:t>
      </w:r>
      <w:r w:rsidR="00301618" w:rsidRPr="007965C5">
        <w:rPr>
          <w:rFonts w:ascii="Arial" w:hAnsi="Arial" w:cs="Arial"/>
          <w:sz w:val="22"/>
          <w:szCs w:val="22"/>
          <w:lang w:val="en"/>
        </w:rPr>
        <w:t xml:space="preserve">that allow outsourcing </w:t>
      </w:r>
      <w:r w:rsidR="00A51ACA" w:rsidRPr="007965C5">
        <w:rPr>
          <w:rFonts w:ascii="Arial" w:hAnsi="Arial" w:cs="Arial"/>
          <w:sz w:val="22"/>
          <w:szCs w:val="22"/>
          <w:lang w:val="en"/>
        </w:rPr>
        <w:t>to be</w:t>
      </w:r>
      <w:r w:rsidRPr="007965C5">
        <w:rPr>
          <w:rFonts w:ascii="Arial" w:hAnsi="Arial" w:cs="Arial"/>
          <w:sz w:val="22"/>
          <w:szCs w:val="22"/>
          <w:lang w:val="en"/>
        </w:rPr>
        <w:t xml:space="preserve"> adequate and that</w:t>
      </w:r>
      <w:r w:rsidR="00301618" w:rsidRPr="007965C5">
        <w:rPr>
          <w:rFonts w:ascii="Arial" w:hAnsi="Arial" w:cs="Arial"/>
          <w:sz w:val="22"/>
          <w:szCs w:val="22"/>
          <w:lang w:val="en"/>
        </w:rPr>
        <w:t xml:space="preserve"> all </w:t>
      </w:r>
      <w:r w:rsidRPr="007965C5">
        <w:rPr>
          <w:rFonts w:ascii="Arial" w:hAnsi="Arial" w:cs="Arial"/>
          <w:sz w:val="22"/>
          <w:szCs w:val="22"/>
          <w:lang w:val="en"/>
        </w:rPr>
        <w:t xml:space="preserve">legal, environmental and human </w:t>
      </w:r>
      <w:r w:rsidR="00301618" w:rsidRPr="007965C5">
        <w:rPr>
          <w:rFonts w:ascii="Arial" w:hAnsi="Arial" w:cs="Arial"/>
          <w:sz w:val="22"/>
          <w:szCs w:val="22"/>
          <w:lang w:val="en"/>
        </w:rPr>
        <w:t>resources requirements are met.</w:t>
      </w:r>
      <w:r w:rsidRPr="007965C5">
        <w:rPr>
          <w:rFonts w:ascii="Arial" w:hAnsi="Arial" w:cs="Arial"/>
          <w:sz w:val="22"/>
          <w:szCs w:val="22"/>
          <w:lang w:val="en"/>
        </w:rPr>
        <w:t xml:space="preserve"> </w:t>
      </w:r>
      <w:r w:rsidR="00B36AEF" w:rsidRPr="007965C5">
        <w:rPr>
          <w:rFonts w:ascii="Arial" w:hAnsi="Arial" w:cs="Arial"/>
          <w:sz w:val="22"/>
          <w:szCs w:val="22"/>
          <w:lang w:val="en"/>
        </w:rPr>
        <w:t xml:space="preserve">Likewise, </w:t>
      </w:r>
      <w:r w:rsidR="00053030" w:rsidRPr="007965C5">
        <w:rPr>
          <w:rFonts w:ascii="Arial" w:hAnsi="Arial" w:cs="Arial"/>
          <w:sz w:val="22"/>
          <w:szCs w:val="22"/>
          <w:lang w:val="en"/>
        </w:rPr>
        <w:t>one</w:t>
      </w:r>
      <w:r w:rsidR="00A51ACA" w:rsidRPr="007965C5">
        <w:rPr>
          <w:rFonts w:ascii="Arial" w:hAnsi="Arial" w:cs="Arial"/>
          <w:sz w:val="22"/>
          <w:szCs w:val="22"/>
          <w:lang w:val="en"/>
        </w:rPr>
        <w:t xml:space="preserve"> can</w:t>
      </w:r>
      <w:r w:rsidR="00373FFA" w:rsidRPr="007965C5">
        <w:rPr>
          <w:rFonts w:ascii="Arial" w:hAnsi="Arial" w:cs="Arial"/>
          <w:sz w:val="22"/>
          <w:szCs w:val="22"/>
          <w:lang w:val="en"/>
        </w:rPr>
        <w:t xml:space="preserve"> identify which positions or </w:t>
      </w:r>
      <w:r w:rsidRPr="007965C5">
        <w:rPr>
          <w:rFonts w:ascii="Arial" w:hAnsi="Arial" w:cs="Arial"/>
          <w:sz w:val="22"/>
          <w:szCs w:val="22"/>
          <w:lang w:val="en"/>
        </w:rPr>
        <w:t xml:space="preserve">activities within </w:t>
      </w:r>
      <w:r w:rsidR="00B36AEF" w:rsidRPr="007965C5">
        <w:rPr>
          <w:rFonts w:ascii="Arial" w:hAnsi="Arial" w:cs="Arial"/>
          <w:sz w:val="22"/>
          <w:szCs w:val="22"/>
          <w:lang w:val="en"/>
        </w:rPr>
        <w:t xml:space="preserve">the </w:t>
      </w:r>
      <w:r w:rsidRPr="007965C5">
        <w:rPr>
          <w:rFonts w:ascii="Arial" w:hAnsi="Arial" w:cs="Arial"/>
          <w:sz w:val="22"/>
          <w:szCs w:val="22"/>
          <w:lang w:val="en"/>
        </w:rPr>
        <w:t xml:space="preserve">organization can be taken through a job </w:t>
      </w:r>
      <w:r w:rsidR="00373FFA" w:rsidRPr="007965C5">
        <w:rPr>
          <w:rFonts w:ascii="Arial" w:hAnsi="Arial" w:cs="Arial"/>
          <w:sz w:val="22"/>
          <w:szCs w:val="22"/>
          <w:lang w:val="en"/>
        </w:rPr>
        <w:t>from home.</w:t>
      </w:r>
    </w:p>
    <w:p w14:paraId="0662DDD7" w14:textId="77777777" w:rsidR="007F7B05" w:rsidRPr="007965C5" w:rsidRDefault="007F7B05" w:rsidP="00B76428">
      <w:pPr>
        <w:widowControl w:val="0"/>
        <w:tabs>
          <w:tab w:val="left" w:pos="426"/>
          <w:tab w:val="left" w:pos="2880"/>
        </w:tabs>
        <w:ind w:right="4"/>
        <w:jc w:val="both"/>
        <w:rPr>
          <w:rFonts w:ascii="Arial" w:hAnsi="Arial" w:cs="Arial"/>
          <w:b/>
          <w:sz w:val="22"/>
          <w:szCs w:val="22"/>
          <w:lang w:val="en-US"/>
        </w:rPr>
      </w:pPr>
    </w:p>
    <w:p w14:paraId="7064D095" w14:textId="77777777" w:rsidR="007965C5" w:rsidRDefault="007965C5" w:rsidP="00A51ACA">
      <w:pPr>
        <w:widowControl w:val="0"/>
        <w:tabs>
          <w:tab w:val="left" w:pos="426"/>
          <w:tab w:val="center" w:pos="4678"/>
        </w:tabs>
        <w:ind w:right="4"/>
        <w:jc w:val="both"/>
        <w:rPr>
          <w:rFonts w:ascii="Arial" w:hAnsi="Arial" w:cs="Arial"/>
          <w:b/>
          <w:sz w:val="22"/>
          <w:szCs w:val="22"/>
          <w:lang w:val="en"/>
        </w:rPr>
      </w:pPr>
    </w:p>
    <w:p w14:paraId="5B0FA859" w14:textId="4BDCCB01" w:rsidR="00903C72" w:rsidRPr="007965C5" w:rsidRDefault="00053030" w:rsidP="00A51ACA">
      <w:pPr>
        <w:widowControl w:val="0"/>
        <w:tabs>
          <w:tab w:val="left" w:pos="426"/>
          <w:tab w:val="center" w:pos="4678"/>
        </w:tabs>
        <w:ind w:right="4"/>
        <w:jc w:val="both"/>
        <w:rPr>
          <w:rFonts w:ascii="Arial" w:hAnsi="Arial" w:cs="Arial"/>
          <w:b/>
          <w:sz w:val="22"/>
          <w:szCs w:val="22"/>
          <w:lang w:val="en-US"/>
        </w:rPr>
      </w:pPr>
      <w:r w:rsidRPr="007965C5">
        <w:rPr>
          <w:rFonts w:ascii="Arial" w:hAnsi="Arial" w:cs="Arial"/>
          <w:b/>
          <w:sz w:val="22"/>
          <w:szCs w:val="22"/>
          <w:lang w:val="en"/>
        </w:rPr>
        <w:t>INTRODUCTION</w:t>
      </w:r>
      <w:r w:rsidR="00A51ACA" w:rsidRPr="007965C5">
        <w:rPr>
          <w:rFonts w:ascii="Arial" w:hAnsi="Arial" w:cs="Arial"/>
          <w:b/>
          <w:sz w:val="22"/>
          <w:szCs w:val="22"/>
          <w:lang w:val="en"/>
        </w:rPr>
        <w:tab/>
      </w:r>
    </w:p>
    <w:p w14:paraId="4748B7E0" w14:textId="333C8FED" w:rsidR="00D644C9" w:rsidRPr="007965C5" w:rsidRDefault="00B36AEF" w:rsidP="007F7B05">
      <w:pPr>
        <w:widowControl w:val="0"/>
        <w:tabs>
          <w:tab w:val="left" w:pos="426"/>
          <w:tab w:val="left" w:pos="2880"/>
        </w:tabs>
        <w:ind w:right="4"/>
        <w:jc w:val="both"/>
        <w:rPr>
          <w:rFonts w:ascii="Arial" w:hAnsi="Arial" w:cs="Arial"/>
          <w:sz w:val="22"/>
          <w:szCs w:val="22"/>
          <w:lang w:val="en-US"/>
        </w:rPr>
      </w:pPr>
      <w:r w:rsidRPr="007965C5">
        <w:rPr>
          <w:rFonts w:ascii="Arial" w:hAnsi="Arial" w:cs="Arial"/>
          <w:sz w:val="22"/>
          <w:szCs w:val="22"/>
          <w:lang w:val="en"/>
        </w:rPr>
        <w:t xml:space="preserve">The implementation of systems and processes will allow the administration to have the most information necessary to determine whether outsourcing and/or work from home will be effective and that can be met with all the requirements that </w:t>
      </w:r>
      <w:r w:rsidR="00053030" w:rsidRPr="007965C5">
        <w:rPr>
          <w:rFonts w:ascii="Arial" w:hAnsi="Arial" w:cs="Arial"/>
          <w:sz w:val="22"/>
          <w:szCs w:val="22"/>
          <w:lang w:val="en"/>
        </w:rPr>
        <w:t>abide by</w:t>
      </w:r>
      <w:r w:rsidRPr="007965C5">
        <w:rPr>
          <w:rFonts w:ascii="Arial" w:hAnsi="Arial" w:cs="Arial"/>
          <w:sz w:val="22"/>
          <w:szCs w:val="22"/>
          <w:lang w:val="en"/>
        </w:rPr>
        <w:t xml:space="preserve"> the law.</w:t>
      </w:r>
    </w:p>
    <w:p w14:paraId="3A8B3819" w14:textId="77777777" w:rsidR="007F7B05" w:rsidRPr="007965C5" w:rsidRDefault="007F7B05" w:rsidP="007F7B05">
      <w:pPr>
        <w:widowControl w:val="0"/>
        <w:tabs>
          <w:tab w:val="left" w:pos="426"/>
          <w:tab w:val="left" w:pos="2880"/>
        </w:tabs>
        <w:ind w:right="4"/>
        <w:jc w:val="both"/>
        <w:rPr>
          <w:rFonts w:ascii="Arial" w:hAnsi="Arial" w:cs="Arial"/>
          <w:sz w:val="22"/>
          <w:szCs w:val="22"/>
          <w:lang w:val="en-US"/>
        </w:rPr>
      </w:pPr>
    </w:p>
    <w:p w14:paraId="11B4077D" w14:textId="77777777" w:rsidR="007965C5" w:rsidRDefault="007965C5" w:rsidP="00B76428">
      <w:pPr>
        <w:widowControl w:val="0"/>
        <w:tabs>
          <w:tab w:val="left" w:pos="426"/>
          <w:tab w:val="left" w:pos="2880"/>
        </w:tabs>
        <w:ind w:right="4"/>
        <w:jc w:val="both"/>
        <w:rPr>
          <w:rFonts w:ascii="Arial" w:hAnsi="Arial" w:cs="Arial"/>
          <w:b/>
          <w:sz w:val="22"/>
          <w:szCs w:val="22"/>
          <w:lang w:val="en"/>
        </w:rPr>
      </w:pPr>
    </w:p>
    <w:p w14:paraId="7AAF03EB" w14:textId="66A2E18F" w:rsidR="00903C72" w:rsidRPr="007965C5" w:rsidRDefault="00053030" w:rsidP="00B76428">
      <w:pPr>
        <w:widowControl w:val="0"/>
        <w:tabs>
          <w:tab w:val="left" w:pos="426"/>
          <w:tab w:val="left" w:pos="2880"/>
        </w:tabs>
        <w:ind w:right="4"/>
        <w:jc w:val="both"/>
        <w:rPr>
          <w:rFonts w:ascii="Arial" w:hAnsi="Arial" w:cs="Arial"/>
          <w:sz w:val="22"/>
          <w:szCs w:val="22"/>
          <w:u w:val="single"/>
          <w:lang w:val="en-US"/>
        </w:rPr>
      </w:pPr>
      <w:r w:rsidRPr="007965C5">
        <w:rPr>
          <w:rFonts w:ascii="Arial" w:hAnsi="Arial" w:cs="Arial"/>
          <w:b/>
          <w:sz w:val="22"/>
          <w:szCs w:val="22"/>
          <w:lang w:val="en"/>
        </w:rPr>
        <w:t>RESPONSIBILITIES</w:t>
      </w:r>
    </w:p>
    <w:p w14:paraId="015F7F88" w14:textId="7A965200" w:rsidR="00512842" w:rsidRPr="007965C5" w:rsidRDefault="00EE1691" w:rsidP="007F42B9">
      <w:pPr>
        <w:widowControl w:val="0"/>
        <w:tabs>
          <w:tab w:val="left" w:pos="426"/>
          <w:tab w:val="left" w:pos="2880"/>
        </w:tabs>
        <w:ind w:right="4"/>
        <w:jc w:val="both"/>
        <w:rPr>
          <w:rFonts w:ascii="Arial" w:hAnsi="Arial" w:cs="Arial"/>
          <w:sz w:val="22"/>
          <w:szCs w:val="22"/>
          <w:lang w:val="en-US"/>
        </w:rPr>
      </w:pPr>
      <w:r w:rsidRPr="007965C5">
        <w:rPr>
          <w:rFonts w:ascii="Arial" w:hAnsi="Arial" w:cs="Arial"/>
          <w:sz w:val="22"/>
          <w:szCs w:val="22"/>
          <w:lang w:val="en"/>
        </w:rPr>
        <w:t xml:space="preserve">The management and direct heads will be responsible for determining whether it is applicable and functional to carry out the outsourcing and whether work from home will be effective for the activities to be carried out. </w:t>
      </w:r>
    </w:p>
    <w:p w14:paraId="40984330" w14:textId="77777777" w:rsidR="00512842" w:rsidRPr="007965C5" w:rsidRDefault="00512842" w:rsidP="00512842">
      <w:pPr>
        <w:widowControl w:val="0"/>
        <w:tabs>
          <w:tab w:val="left" w:pos="426"/>
          <w:tab w:val="left" w:pos="2880"/>
        </w:tabs>
        <w:ind w:left="360" w:right="4"/>
        <w:jc w:val="both"/>
        <w:rPr>
          <w:rFonts w:ascii="Arial" w:hAnsi="Arial" w:cs="Arial"/>
          <w:b/>
          <w:sz w:val="22"/>
          <w:szCs w:val="22"/>
          <w:lang w:val="en-US"/>
        </w:rPr>
      </w:pPr>
    </w:p>
    <w:p w14:paraId="2A52558A" w14:textId="77777777" w:rsidR="007965C5" w:rsidRDefault="007965C5" w:rsidP="00B76428">
      <w:pPr>
        <w:widowControl w:val="0"/>
        <w:tabs>
          <w:tab w:val="left" w:pos="426"/>
          <w:tab w:val="left" w:pos="2880"/>
        </w:tabs>
        <w:ind w:right="4"/>
        <w:jc w:val="both"/>
        <w:rPr>
          <w:rFonts w:ascii="Arial" w:hAnsi="Arial" w:cs="Arial"/>
          <w:b/>
          <w:sz w:val="22"/>
          <w:szCs w:val="22"/>
          <w:lang w:val="en"/>
        </w:rPr>
      </w:pPr>
    </w:p>
    <w:p w14:paraId="3660BB8E" w14:textId="42900666" w:rsidR="00903C72" w:rsidRPr="007965C5" w:rsidRDefault="00053030" w:rsidP="00B76428">
      <w:pPr>
        <w:widowControl w:val="0"/>
        <w:tabs>
          <w:tab w:val="left" w:pos="426"/>
          <w:tab w:val="left" w:pos="2880"/>
        </w:tabs>
        <w:ind w:right="4"/>
        <w:jc w:val="both"/>
        <w:rPr>
          <w:rFonts w:ascii="Arial" w:hAnsi="Arial" w:cs="Arial"/>
          <w:b/>
          <w:sz w:val="22"/>
          <w:szCs w:val="22"/>
          <w:lang w:val="en-US"/>
        </w:rPr>
      </w:pPr>
      <w:r w:rsidRPr="007965C5">
        <w:rPr>
          <w:rFonts w:ascii="Arial" w:hAnsi="Arial" w:cs="Arial"/>
          <w:b/>
          <w:sz w:val="22"/>
          <w:szCs w:val="22"/>
          <w:lang w:val="en"/>
        </w:rPr>
        <w:t>PROCEDURE</w:t>
      </w:r>
    </w:p>
    <w:p w14:paraId="2BA09D90" w14:textId="77777777" w:rsidR="00C1456B" w:rsidRPr="007965C5" w:rsidRDefault="00C1456B" w:rsidP="00AB421B">
      <w:pPr>
        <w:jc w:val="both"/>
        <w:rPr>
          <w:rFonts w:ascii="Arial" w:hAnsi="Arial" w:cs="Arial"/>
          <w:sz w:val="22"/>
          <w:szCs w:val="22"/>
          <w:lang w:val="en-US"/>
        </w:rPr>
      </w:pPr>
    </w:p>
    <w:p w14:paraId="2D49A0ED" w14:textId="26E1FC8C" w:rsidR="00AB421B" w:rsidRPr="00F4265C" w:rsidRDefault="00AB421B" w:rsidP="00F4265C">
      <w:pPr>
        <w:pStyle w:val="ListParagraph"/>
        <w:numPr>
          <w:ilvl w:val="0"/>
          <w:numId w:val="32"/>
        </w:numPr>
        <w:jc w:val="both"/>
        <w:rPr>
          <w:rFonts w:cs="Arial"/>
          <w:b/>
          <w:szCs w:val="22"/>
          <w:u w:val="single"/>
          <w:lang w:val="en-US"/>
        </w:rPr>
      </w:pPr>
      <w:r w:rsidRPr="00F4265C">
        <w:rPr>
          <w:rFonts w:cs="Arial"/>
          <w:b/>
          <w:szCs w:val="22"/>
          <w:u w:val="single"/>
          <w:lang w:val="en"/>
        </w:rPr>
        <w:t>Outsourcing</w:t>
      </w:r>
    </w:p>
    <w:p w14:paraId="084DED77" w14:textId="1E5B7E0C" w:rsidR="00F35487" w:rsidRPr="007965C5" w:rsidRDefault="00F35487" w:rsidP="00AB421B">
      <w:pPr>
        <w:jc w:val="both"/>
        <w:rPr>
          <w:rFonts w:ascii="Arial" w:hAnsi="Arial" w:cs="Arial"/>
          <w:sz w:val="22"/>
          <w:szCs w:val="22"/>
          <w:lang w:val="en-US"/>
        </w:rPr>
      </w:pPr>
      <w:r w:rsidRPr="007965C5">
        <w:rPr>
          <w:rFonts w:ascii="Arial" w:hAnsi="Arial" w:cs="Arial"/>
          <w:sz w:val="22"/>
          <w:szCs w:val="22"/>
          <w:lang w:val="en"/>
        </w:rPr>
        <w:t xml:space="preserve">Before initiating any outsourcing procedure, it will be necessary to carry out a study of the resources and means available </w:t>
      </w:r>
      <w:r w:rsidR="009B6344" w:rsidRPr="007965C5">
        <w:rPr>
          <w:rFonts w:ascii="Arial" w:hAnsi="Arial" w:cs="Arial"/>
          <w:sz w:val="22"/>
          <w:szCs w:val="22"/>
          <w:lang w:val="en"/>
        </w:rPr>
        <w:t>to the company, as well as all external determinants.</w:t>
      </w:r>
    </w:p>
    <w:p w14:paraId="772E35C8" w14:textId="77777777" w:rsidR="00F35487" w:rsidRPr="007965C5" w:rsidRDefault="00F35487" w:rsidP="00AB421B">
      <w:pPr>
        <w:jc w:val="both"/>
        <w:rPr>
          <w:rFonts w:ascii="Arial" w:hAnsi="Arial" w:cs="Arial"/>
          <w:sz w:val="22"/>
          <w:szCs w:val="22"/>
          <w:lang w:val="en-US"/>
        </w:rPr>
      </w:pPr>
    </w:p>
    <w:p w14:paraId="5C2A5ED9" w14:textId="223F42C9" w:rsidR="00F35487" w:rsidRPr="007965C5" w:rsidRDefault="00F35487" w:rsidP="00AB421B">
      <w:pPr>
        <w:jc w:val="both"/>
        <w:rPr>
          <w:rFonts w:ascii="Arial" w:hAnsi="Arial" w:cs="Arial"/>
          <w:sz w:val="22"/>
          <w:szCs w:val="22"/>
          <w:lang w:val="en-US"/>
        </w:rPr>
      </w:pPr>
      <w:r w:rsidRPr="007965C5">
        <w:rPr>
          <w:rFonts w:ascii="Arial" w:hAnsi="Arial" w:cs="Arial"/>
          <w:sz w:val="22"/>
          <w:szCs w:val="22"/>
          <w:lang w:val="en"/>
        </w:rPr>
        <w:t>The first thing to value is the ability of the company itself to do the work, which parts of it is able to execute</w:t>
      </w:r>
      <w:r w:rsidR="009B6344" w:rsidRPr="007965C5">
        <w:rPr>
          <w:rFonts w:ascii="Arial" w:hAnsi="Arial" w:cs="Arial"/>
          <w:sz w:val="22"/>
          <w:szCs w:val="22"/>
          <w:lang w:val="en"/>
        </w:rPr>
        <w:t>,</w:t>
      </w:r>
      <w:r w:rsidRPr="007965C5">
        <w:rPr>
          <w:rFonts w:ascii="Arial" w:hAnsi="Arial" w:cs="Arial"/>
          <w:sz w:val="22"/>
          <w:szCs w:val="22"/>
          <w:lang w:val="en"/>
        </w:rPr>
        <w:t xml:space="preserve"> based on its resourc</w:t>
      </w:r>
      <w:r w:rsidR="009B6344" w:rsidRPr="007965C5">
        <w:rPr>
          <w:rFonts w:ascii="Arial" w:hAnsi="Arial" w:cs="Arial"/>
          <w:sz w:val="22"/>
          <w:szCs w:val="22"/>
          <w:lang w:val="en"/>
        </w:rPr>
        <w:t>es and which will be outsourced. T</w:t>
      </w:r>
      <w:r w:rsidRPr="007965C5">
        <w:rPr>
          <w:rFonts w:ascii="Arial" w:hAnsi="Arial" w:cs="Arial"/>
          <w:sz w:val="22"/>
          <w:szCs w:val="22"/>
          <w:lang w:val="en"/>
        </w:rPr>
        <w:t>his must be defined by the management of the company, although it is recommended to analyze at all levels and make the comments and suggestions that are deemed appropriate.</w:t>
      </w:r>
    </w:p>
    <w:p w14:paraId="0C984F11" w14:textId="24499524" w:rsidR="00F35487" w:rsidRPr="007965C5" w:rsidRDefault="00F35487" w:rsidP="00AB421B">
      <w:pPr>
        <w:jc w:val="both"/>
        <w:rPr>
          <w:rFonts w:ascii="Arial" w:hAnsi="Arial" w:cs="Arial"/>
          <w:sz w:val="22"/>
          <w:szCs w:val="22"/>
          <w:lang w:val="en-US"/>
        </w:rPr>
      </w:pPr>
    </w:p>
    <w:p w14:paraId="35EB4D69" w14:textId="07E9233A" w:rsidR="004A7D5B" w:rsidRPr="007965C5" w:rsidRDefault="004A7D5B" w:rsidP="00AB421B">
      <w:pPr>
        <w:jc w:val="both"/>
        <w:rPr>
          <w:rFonts w:ascii="Arial" w:hAnsi="Arial" w:cs="Arial"/>
          <w:b/>
          <w:bCs/>
          <w:sz w:val="22"/>
          <w:szCs w:val="22"/>
          <w:lang w:val="en-US"/>
        </w:rPr>
      </w:pPr>
      <w:r w:rsidRPr="007965C5">
        <w:rPr>
          <w:rFonts w:ascii="Arial" w:hAnsi="Arial" w:cs="Arial"/>
          <w:b/>
          <w:bCs/>
          <w:sz w:val="22"/>
          <w:szCs w:val="22"/>
          <w:lang w:val="en"/>
        </w:rPr>
        <w:t>The main customer must be informed that the transaction will be carried o</w:t>
      </w:r>
      <w:r w:rsidR="005A4FDC" w:rsidRPr="007965C5">
        <w:rPr>
          <w:rFonts w:ascii="Arial" w:hAnsi="Arial" w:cs="Arial"/>
          <w:b/>
          <w:bCs/>
          <w:sz w:val="22"/>
          <w:szCs w:val="22"/>
          <w:lang w:val="en"/>
        </w:rPr>
        <w:t>ut by means of outsourcing</w:t>
      </w:r>
      <w:r w:rsidR="00053030" w:rsidRPr="007965C5">
        <w:rPr>
          <w:rFonts w:ascii="Arial" w:hAnsi="Arial" w:cs="Arial"/>
          <w:b/>
          <w:bCs/>
          <w:sz w:val="22"/>
          <w:szCs w:val="22"/>
          <w:lang w:val="en"/>
        </w:rPr>
        <w:t>.</w:t>
      </w:r>
    </w:p>
    <w:p w14:paraId="65E1D8DD" w14:textId="77777777" w:rsidR="004A7D5B" w:rsidRPr="007965C5" w:rsidRDefault="004A7D5B" w:rsidP="00AB421B">
      <w:pPr>
        <w:jc w:val="both"/>
        <w:rPr>
          <w:rFonts w:ascii="Arial" w:hAnsi="Arial" w:cs="Arial"/>
          <w:sz w:val="22"/>
          <w:szCs w:val="22"/>
          <w:lang w:val="en-US"/>
        </w:rPr>
      </w:pPr>
    </w:p>
    <w:p w14:paraId="77C69B5A" w14:textId="30433861" w:rsidR="004E38F3" w:rsidRPr="007965C5" w:rsidRDefault="00FD4A8D" w:rsidP="00FD4A8D">
      <w:pPr>
        <w:jc w:val="both"/>
        <w:rPr>
          <w:rFonts w:ascii="Arial" w:hAnsi="Arial" w:cs="Arial"/>
          <w:sz w:val="22"/>
          <w:szCs w:val="22"/>
          <w:lang w:val="en-US" w:eastAsia="es-MX"/>
        </w:rPr>
      </w:pPr>
      <w:r w:rsidRPr="007965C5">
        <w:rPr>
          <w:rFonts w:ascii="Arial" w:hAnsi="Arial" w:cs="Arial"/>
          <w:spacing w:val="2"/>
          <w:sz w:val="22"/>
          <w:szCs w:val="22"/>
          <w:lang w:val="en"/>
        </w:rPr>
        <w:t>-All those parts</w:t>
      </w:r>
      <w:r w:rsidR="005A4FDC" w:rsidRPr="007965C5">
        <w:rPr>
          <w:rFonts w:ascii="Arial" w:hAnsi="Arial" w:cs="Arial"/>
          <w:spacing w:val="2"/>
          <w:sz w:val="22"/>
          <w:szCs w:val="22"/>
          <w:lang w:val="en"/>
        </w:rPr>
        <w:t xml:space="preserve"> of the work to be outsourc</w:t>
      </w:r>
      <w:r w:rsidR="00053030" w:rsidRPr="007965C5">
        <w:rPr>
          <w:rFonts w:ascii="Arial" w:hAnsi="Arial" w:cs="Arial"/>
          <w:spacing w:val="2"/>
          <w:sz w:val="22"/>
          <w:szCs w:val="22"/>
          <w:lang w:val="en"/>
        </w:rPr>
        <w:t>ed</w:t>
      </w:r>
      <w:r w:rsidRPr="007965C5">
        <w:rPr>
          <w:rFonts w:ascii="Arial" w:hAnsi="Arial" w:cs="Arial"/>
          <w:spacing w:val="2"/>
          <w:sz w:val="22"/>
          <w:szCs w:val="22"/>
          <w:lang w:val="en"/>
        </w:rPr>
        <w:t xml:space="preserve"> must be governed by a contract between t</w:t>
      </w:r>
      <w:r w:rsidR="005A4FDC" w:rsidRPr="007965C5">
        <w:rPr>
          <w:rFonts w:ascii="Arial" w:hAnsi="Arial" w:cs="Arial"/>
          <w:spacing w:val="2"/>
          <w:sz w:val="22"/>
          <w:szCs w:val="22"/>
          <w:lang w:val="en"/>
        </w:rPr>
        <w:t xml:space="preserve">he company and </w:t>
      </w:r>
      <w:r w:rsidR="00053030" w:rsidRPr="007965C5">
        <w:rPr>
          <w:rFonts w:ascii="Arial" w:hAnsi="Arial" w:cs="Arial"/>
          <w:spacing w:val="2"/>
          <w:sz w:val="22"/>
          <w:szCs w:val="22"/>
          <w:lang w:val="en"/>
        </w:rPr>
        <w:t>the outsourcing</w:t>
      </w:r>
      <w:r w:rsidRPr="007965C5">
        <w:rPr>
          <w:rFonts w:ascii="Arial" w:hAnsi="Arial" w:cs="Arial"/>
          <w:spacing w:val="2"/>
          <w:sz w:val="22"/>
          <w:szCs w:val="22"/>
          <w:lang w:val="en"/>
        </w:rPr>
        <w:t xml:space="preserve"> one. This must be drafted in accordance with current regulations</w:t>
      </w:r>
      <w:r w:rsidR="00053030" w:rsidRPr="007965C5">
        <w:rPr>
          <w:rFonts w:ascii="Arial" w:hAnsi="Arial" w:cs="Arial"/>
          <w:spacing w:val="2"/>
          <w:sz w:val="22"/>
          <w:szCs w:val="22"/>
          <w:lang w:val="en"/>
        </w:rPr>
        <w:t>.</w:t>
      </w:r>
      <w:r w:rsidRPr="007965C5">
        <w:rPr>
          <w:rFonts w:ascii="Arial" w:hAnsi="Arial" w:cs="Arial"/>
          <w:spacing w:val="2"/>
          <w:sz w:val="22"/>
          <w:szCs w:val="22"/>
          <w:lang w:val="en"/>
        </w:rPr>
        <w:t xml:space="preserve"> In addition, the contracting company, prior to the signing of the contract, must ensure the following:</w:t>
      </w:r>
    </w:p>
    <w:p w14:paraId="6B292271" w14:textId="666DD715" w:rsidR="00F35487" w:rsidRPr="007965C5" w:rsidRDefault="004E38F3" w:rsidP="00FD4A8D">
      <w:pPr>
        <w:pStyle w:val="ListParagraph"/>
        <w:numPr>
          <w:ilvl w:val="0"/>
          <w:numId w:val="29"/>
        </w:numPr>
        <w:jc w:val="both"/>
        <w:rPr>
          <w:rFonts w:eastAsia="Cambria" w:cs="Arial"/>
          <w:szCs w:val="22"/>
          <w:lang w:val="en" w:eastAsia="en-US"/>
        </w:rPr>
      </w:pPr>
      <w:r w:rsidRPr="007965C5">
        <w:rPr>
          <w:rFonts w:eastAsia="Cambria" w:cs="Arial"/>
          <w:szCs w:val="22"/>
          <w:lang w:val="en" w:eastAsia="en-US"/>
        </w:rPr>
        <w:t>The requirements required are defined.</w:t>
      </w:r>
    </w:p>
    <w:p w14:paraId="1EE1391E" w14:textId="25FF82AA" w:rsidR="004E38F3" w:rsidRPr="007965C5" w:rsidRDefault="004E38F3" w:rsidP="00FD4A8D">
      <w:pPr>
        <w:pStyle w:val="ListParagraph"/>
        <w:numPr>
          <w:ilvl w:val="0"/>
          <w:numId w:val="29"/>
        </w:numPr>
        <w:jc w:val="both"/>
        <w:rPr>
          <w:rFonts w:eastAsia="Cambria" w:cs="Arial"/>
          <w:szCs w:val="22"/>
          <w:lang w:val="en" w:eastAsia="en-US"/>
        </w:rPr>
      </w:pPr>
      <w:r w:rsidRPr="007965C5">
        <w:rPr>
          <w:rFonts w:eastAsia="Cambria" w:cs="Arial"/>
          <w:szCs w:val="22"/>
          <w:lang w:val="en" w:eastAsia="en-US"/>
        </w:rPr>
        <w:t>Possible diffe</w:t>
      </w:r>
      <w:r w:rsidR="005A4FDC" w:rsidRPr="007965C5">
        <w:rPr>
          <w:rFonts w:eastAsia="Cambria" w:cs="Arial"/>
          <w:szCs w:val="22"/>
          <w:lang w:val="en" w:eastAsia="en-US"/>
        </w:rPr>
        <w:t xml:space="preserve">rences between the </w:t>
      </w:r>
      <w:r w:rsidR="00053030" w:rsidRPr="007965C5">
        <w:rPr>
          <w:rFonts w:eastAsia="Cambria" w:cs="Arial"/>
          <w:szCs w:val="22"/>
          <w:lang w:val="en" w:eastAsia="en-US"/>
        </w:rPr>
        <w:t>outsourcer</w:t>
      </w:r>
      <w:r w:rsidRPr="007965C5">
        <w:rPr>
          <w:rFonts w:eastAsia="Cambria" w:cs="Arial"/>
          <w:szCs w:val="22"/>
          <w:lang w:val="en" w:eastAsia="en-US"/>
        </w:rPr>
        <w:t xml:space="preserve"> and the company have been resolved.</w:t>
      </w:r>
    </w:p>
    <w:p w14:paraId="6FDA5A27" w14:textId="079165EE" w:rsidR="004E38F3" w:rsidRPr="007965C5" w:rsidRDefault="005A4FDC" w:rsidP="00FD4A8D">
      <w:pPr>
        <w:pStyle w:val="ListParagraph"/>
        <w:numPr>
          <w:ilvl w:val="0"/>
          <w:numId w:val="29"/>
        </w:numPr>
        <w:jc w:val="both"/>
        <w:rPr>
          <w:rFonts w:eastAsia="Cambria" w:cs="Arial"/>
          <w:szCs w:val="22"/>
          <w:lang w:val="en" w:eastAsia="en-US"/>
        </w:rPr>
      </w:pPr>
      <w:r w:rsidRPr="007965C5">
        <w:rPr>
          <w:rFonts w:eastAsia="Cambria" w:cs="Arial"/>
          <w:szCs w:val="22"/>
          <w:lang w:val="en" w:eastAsia="en-US"/>
        </w:rPr>
        <w:t>The outsou</w:t>
      </w:r>
      <w:r w:rsidR="004E38F3" w:rsidRPr="007965C5">
        <w:rPr>
          <w:rFonts w:eastAsia="Cambria" w:cs="Arial"/>
          <w:szCs w:val="22"/>
          <w:lang w:val="en" w:eastAsia="en-US"/>
        </w:rPr>
        <w:t>r</w:t>
      </w:r>
      <w:r w:rsidRPr="007965C5">
        <w:rPr>
          <w:rFonts w:eastAsia="Cambria" w:cs="Arial"/>
          <w:szCs w:val="22"/>
          <w:lang w:val="en" w:eastAsia="en-US"/>
        </w:rPr>
        <w:t>c</w:t>
      </w:r>
      <w:r w:rsidR="00053030" w:rsidRPr="007965C5">
        <w:rPr>
          <w:rFonts w:eastAsia="Cambria" w:cs="Arial"/>
          <w:szCs w:val="22"/>
          <w:lang w:val="en" w:eastAsia="en-US"/>
        </w:rPr>
        <w:t>er</w:t>
      </w:r>
      <w:r w:rsidR="004E38F3" w:rsidRPr="007965C5">
        <w:rPr>
          <w:rFonts w:eastAsia="Cambria" w:cs="Arial"/>
          <w:szCs w:val="22"/>
          <w:lang w:val="en" w:eastAsia="en-US"/>
        </w:rPr>
        <w:t xml:space="preserve"> has the ability to fulfill the contract.</w:t>
      </w:r>
    </w:p>
    <w:p w14:paraId="59393027" w14:textId="77777777" w:rsidR="004E38F3" w:rsidRPr="007965C5" w:rsidRDefault="004E38F3" w:rsidP="004E38F3">
      <w:pPr>
        <w:jc w:val="both"/>
        <w:rPr>
          <w:rFonts w:ascii="Arial" w:hAnsi="Arial" w:cs="Arial"/>
          <w:sz w:val="22"/>
          <w:szCs w:val="22"/>
          <w:lang w:val="en"/>
        </w:rPr>
      </w:pPr>
    </w:p>
    <w:p w14:paraId="474E56BC" w14:textId="4785E4A9" w:rsidR="00455F25" w:rsidRPr="007965C5" w:rsidRDefault="004E38F3" w:rsidP="00AB421B">
      <w:pPr>
        <w:jc w:val="both"/>
        <w:rPr>
          <w:rFonts w:ascii="Arial" w:hAnsi="Arial" w:cs="Arial"/>
          <w:sz w:val="22"/>
          <w:szCs w:val="22"/>
          <w:lang w:val="en"/>
        </w:rPr>
      </w:pPr>
      <w:r w:rsidRPr="007965C5">
        <w:rPr>
          <w:rFonts w:ascii="Arial" w:hAnsi="Arial" w:cs="Arial"/>
          <w:sz w:val="22"/>
          <w:szCs w:val="22"/>
          <w:lang w:val="en-US"/>
        </w:rPr>
        <w:t xml:space="preserve">The only </w:t>
      </w:r>
      <w:r w:rsidR="005A4FDC" w:rsidRPr="007965C5">
        <w:rPr>
          <w:rFonts w:ascii="Arial" w:hAnsi="Arial" w:cs="Arial"/>
          <w:sz w:val="22"/>
          <w:szCs w:val="22"/>
          <w:lang w:val="en-US"/>
        </w:rPr>
        <w:t>valid basis for an outsourcing</w:t>
      </w:r>
      <w:r w:rsidRPr="007965C5">
        <w:rPr>
          <w:rFonts w:ascii="Arial" w:hAnsi="Arial" w:cs="Arial"/>
          <w:sz w:val="22"/>
          <w:szCs w:val="22"/>
          <w:lang w:val="en-US"/>
        </w:rPr>
        <w:t xml:space="preserve"> procedure is the contract that is established between t</w:t>
      </w:r>
      <w:r w:rsidR="005A4FDC" w:rsidRPr="007965C5">
        <w:rPr>
          <w:rFonts w:ascii="Arial" w:hAnsi="Arial" w:cs="Arial"/>
          <w:sz w:val="22"/>
          <w:szCs w:val="22"/>
          <w:lang w:val="en-US"/>
        </w:rPr>
        <w:t xml:space="preserve">he company and the </w:t>
      </w:r>
      <w:r w:rsidR="00053030" w:rsidRPr="007965C5">
        <w:rPr>
          <w:rFonts w:ascii="Arial" w:hAnsi="Arial" w:cs="Arial"/>
          <w:sz w:val="22"/>
          <w:szCs w:val="22"/>
          <w:lang w:val="en-US"/>
        </w:rPr>
        <w:t>outsourcer</w:t>
      </w:r>
      <w:r w:rsidRPr="007965C5">
        <w:rPr>
          <w:rFonts w:ascii="Arial" w:hAnsi="Arial" w:cs="Arial"/>
          <w:sz w:val="22"/>
          <w:szCs w:val="22"/>
          <w:lang w:val="en-US"/>
        </w:rPr>
        <w:t>. The controller should review it and verify that it includes all the basic obligations arisin</w:t>
      </w:r>
      <w:r w:rsidR="005A4FDC" w:rsidRPr="007965C5">
        <w:rPr>
          <w:rFonts w:ascii="Arial" w:hAnsi="Arial" w:cs="Arial"/>
          <w:sz w:val="22"/>
          <w:szCs w:val="22"/>
          <w:lang w:val="en-US"/>
        </w:rPr>
        <w:t>g from the outsourcing act.</w:t>
      </w:r>
      <w:r w:rsidRPr="007965C5">
        <w:rPr>
          <w:rFonts w:ascii="Arial" w:hAnsi="Arial" w:cs="Arial"/>
          <w:sz w:val="22"/>
          <w:szCs w:val="22"/>
          <w:lang w:val="en"/>
        </w:rPr>
        <w:t xml:space="preserve"> </w:t>
      </w:r>
      <w:r w:rsidRPr="007965C5">
        <w:rPr>
          <w:rFonts w:ascii="Arial" w:hAnsi="Arial" w:cs="Arial"/>
          <w:sz w:val="22"/>
          <w:szCs w:val="22"/>
          <w:lang w:val="en-US"/>
        </w:rPr>
        <w:t>Similarly, the contract must agree on</w:t>
      </w:r>
      <w:r w:rsidRPr="007965C5">
        <w:rPr>
          <w:rFonts w:ascii="Arial" w:hAnsi="Arial" w:cs="Arial"/>
          <w:sz w:val="22"/>
          <w:szCs w:val="22"/>
          <w:lang w:val="en"/>
        </w:rPr>
        <w:t xml:space="preserve"> the control procedures by the</w:t>
      </w:r>
      <w:r w:rsidRPr="007965C5">
        <w:rPr>
          <w:rFonts w:ascii="Arial" w:hAnsi="Arial" w:cs="Arial"/>
          <w:sz w:val="22"/>
          <w:szCs w:val="22"/>
          <w:lang w:val="en-US"/>
        </w:rPr>
        <w:t xml:space="preserve"> contracting company in the</w:t>
      </w:r>
      <w:r w:rsidRPr="007965C5">
        <w:rPr>
          <w:rFonts w:ascii="Arial" w:hAnsi="Arial" w:cs="Arial"/>
          <w:sz w:val="22"/>
          <w:szCs w:val="22"/>
          <w:lang w:val="en"/>
        </w:rPr>
        <w:t xml:space="preserve"> face of the actions of the</w:t>
      </w:r>
      <w:r w:rsidRPr="007965C5">
        <w:rPr>
          <w:rFonts w:ascii="Arial" w:hAnsi="Arial" w:cs="Arial"/>
          <w:sz w:val="22"/>
          <w:szCs w:val="22"/>
          <w:lang w:val="en-US"/>
        </w:rPr>
        <w:t xml:space="preserve"> </w:t>
      </w:r>
      <w:r w:rsidR="005A4FDC" w:rsidRPr="007965C5">
        <w:rPr>
          <w:rFonts w:ascii="Arial" w:hAnsi="Arial" w:cs="Arial"/>
          <w:sz w:val="22"/>
          <w:szCs w:val="22"/>
          <w:lang w:val="en-US"/>
        </w:rPr>
        <w:t>outsourcing</w:t>
      </w:r>
      <w:r w:rsidRPr="007965C5">
        <w:rPr>
          <w:rFonts w:ascii="Arial" w:hAnsi="Arial" w:cs="Arial"/>
          <w:sz w:val="22"/>
          <w:szCs w:val="22"/>
          <w:lang w:val="en-US"/>
        </w:rPr>
        <w:t xml:space="preserve"> company.</w:t>
      </w:r>
    </w:p>
    <w:p w14:paraId="0D871FF1" w14:textId="13E1215E" w:rsidR="00160C19" w:rsidRPr="007965C5" w:rsidRDefault="00160C19" w:rsidP="00AB421B">
      <w:pPr>
        <w:jc w:val="both"/>
        <w:rPr>
          <w:rFonts w:ascii="Arial" w:hAnsi="Arial" w:cs="Arial"/>
          <w:sz w:val="22"/>
          <w:szCs w:val="22"/>
          <w:lang w:val="en"/>
        </w:rPr>
      </w:pPr>
    </w:p>
    <w:p w14:paraId="27DBB4E4" w14:textId="41553E1D" w:rsidR="00160C19" w:rsidRPr="007965C5" w:rsidRDefault="00FD4A8D" w:rsidP="00FD4A8D">
      <w:pPr>
        <w:jc w:val="both"/>
        <w:rPr>
          <w:rStyle w:val="hscoswrapper"/>
          <w:rFonts w:ascii="Arial" w:hAnsi="Arial" w:cs="Arial"/>
          <w:sz w:val="22"/>
          <w:szCs w:val="22"/>
          <w:lang w:val="en"/>
        </w:rPr>
      </w:pPr>
      <w:r w:rsidRPr="007965C5">
        <w:rPr>
          <w:rFonts w:ascii="Arial" w:hAnsi="Arial" w:cs="Arial"/>
          <w:sz w:val="22"/>
          <w:szCs w:val="22"/>
          <w:lang w:val="en-US"/>
        </w:rPr>
        <w:lastRenderedPageBreak/>
        <w:t xml:space="preserve">-Once all the conditions have been agreed and the contract has been signed, the </w:t>
      </w:r>
      <w:r w:rsidR="009A38A6" w:rsidRPr="007965C5">
        <w:rPr>
          <w:rFonts w:ascii="Arial" w:hAnsi="Arial" w:cs="Arial"/>
          <w:sz w:val="22"/>
          <w:szCs w:val="22"/>
          <w:lang w:val="en-US"/>
        </w:rPr>
        <w:t>outsou</w:t>
      </w:r>
      <w:r w:rsidRPr="007965C5">
        <w:rPr>
          <w:rFonts w:ascii="Arial" w:hAnsi="Arial" w:cs="Arial"/>
          <w:sz w:val="22"/>
          <w:szCs w:val="22"/>
          <w:lang w:val="en-US"/>
        </w:rPr>
        <w:t>r</w:t>
      </w:r>
      <w:r w:rsidR="009A38A6" w:rsidRPr="007965C5">
        <w:rPr>
          <w:rFonts w:ascii="Arial" w:hAnsi="Arial" w:cs="Arial"/>
          <w:sz w:val="22"/>
          <w:szCs w:val="22"/>
          <w:lang w:val="en-US"/>
        </w:rPr>
        <w:t>cing</w:t>
      </w:r>
      <w:r w:rsidRPr="007965C5">
        <w:rPr>
          <w:rFonts w:ascii="Arial" w:hAnsi="Arial" w:cs="Arial"/>
          <w:sz w:val="22"/>
          <w:szCs w:val="22"/>
          <w:lang w:val="en-US"/>
        </w:rPr>
        <w:t xml:space="preserve"> company must be responsible for th</w:t>
      </w:r>
      <w:r w:rsidR="009A38A6" w:rsidRPr="007965C5">
        <w:rPr>
          <w:rFonts w:ascii="Arial" w:hAnsi="Arial" w:cs="Arial"/>
          <w:sz w:val="22"/>
          <w:szCs w:val="22"/>
          <w:lang w:val="en-US"/>
        </w:rPr>
        <w:t>e execution of the outsourcing</w:t>
      </w:r>
      <w:r w:rsidRPr="007965C5">
        <w:rPr>
          <w:rFonts w:ascii="Arial" w:hAnsi="Arial" w:cs="Arial"/>
          <w:sz w:val="22"/>
          <w:szCs w:val="22"/>
          <w:lang w:val="en-US"/>
        </w:rPr>
        <w:t xml:space="preserve"> party, complying with the</w:t>
      </w:r>
      <w:r w:rsidRPr="007965C5">
        <w:rPr>
          <w:rStyle w:val="hscoswrapper"/>
          <w:rFonts w:ascii="Arial" w:hAnsi="Arial" w:cs="Arial"/>
          <w:sz w:val="22"/>
          <w:szCs w:val="22"/>
          <w:lang w:val="en"/>
        </w:rPr>
        <w:t xml:space="preserve"> stipulated clauses</w:t>
      </w:r>
      <w:r w:rsidR="00053030" w:rsidRPr="007965C5">
        <w:rPr>
          <w:rStyle w:val="hscoswrapper"/>
          <w:rFonts w:ascii="Arial" w:hAnsi="Arial" w:cs="Arial"/>
          <w:sz w:val="22"/>
          <w:szCs w:val="22"/>
          <w:lang w:val="en"/>
        </w:rPr>
        <w:t>.</w:t>
      </w:r>
      <w:r w:rsidRPr="007965C5">
        <w:rPr>
          <w:rStyle w:val="hscoswrapper"/>
          <w:rFonts w:ascii="Arial" w:hAnsi="Arial" w:cs="Arial"/>
          <w:sz w:val="22"/>
          <w:szCs w:val="22"/>
          <w:lang w:val="en"/>
        </w:rPr>
        <w:t xml:space="preserve"> At this stage they must take into account mainly the distribution of responsibilities between the two companies:</w:t>
      </w:r>
    </w:p>
    <w:p w14:paraId="1E3C0C50" w14:textId="77777777" w:rsidR="009B6344" w:rsidRPr="007965C5" w:rsidRDefault="009B6344" w:rsidP="00FD4A8D">
      <w:pPr>
        <w:jc w:val="both"/>
        <w:rPr>
          <w:rStyle w:val="hscoswrapper"/>
          <w:rFonts w:ascii="Arial" w:hAnsi="Arial" w:cs="Arial"/>
          <w:sz w:val="22"/>
          <w:szCs w:val="22"/>
          <w:lang w:val="en-US"/>
        </w:rPr>
      </w:pPr>
    </w:p>
    <w:p w14:paraId="2827BFC8" w14:textId="5C9A4088" w:rsidR="00160C19" w:rsidRPr="007965C5" w:rsidRDefault="00160C19" w:rsidP="004E4092">
      <w:pPr>
        <w:pStyle w:val="ListParagraph"/>
        <w:numPr>
          <w:ilvl w:val="0"/>
          <w:numId w:val="26"/>
        </w:numPr>
        <w:jc w:val="both"/>
        <w:rPr>
          <w:rStyle w:val="hscoswrapper"/>
          <w:rFonts w:eastAsia="Cambria" w:cs="Arial"/>
          <w:szCs w:val="22"/>
          <w:lang w:val="en" w:eastAsia="en-US"/>
        </w:rPr>
      </w:pPr>
      <w:r w:rsidRPr="007965C5">
        <w:rPr>
          <w:rStyle w:val="hscoswrapper"/>
          <w:rFonts w:eastAsia="Cambria" w:cs="Arial"/>
          <w:szCs w:val="22"/>
          <w:lang w:val="en" w:eastAsia="en-US"/>
        </w:rPr>
        <w:t>Wage</w:t>
      </w:r>
      <w:r w:rsidR="00053030" w:rsidRPr="007965C5">
        <w:rPr>
          <w:rStyle w:val="hscoswrapper"/>
          <w:rFonts w:eastAsia="Cambria" w:cs="Arial"/>
          <w:szCs w:val="22"/>
          <w:lang w:val="en" w:eastAsia="en-US"/>
        </w:rPr>
        <w:t xml:space="preserve"> Responsibility:</w:t>
      </w:r>
      <w:r w:rsidRPr="007965C5">
        <w:rPr>
          <w:rStyle w:val="hscoswrapper"/>
          <w:rFonts w:eastAsia="Cambria" w:cs="Arial"/>
          <w:szCs w:val="22"/>
          <w:lang w:val="en" w:eastAsia="en-US"/>
        </w:rPr>
        <w:t xml:space="preserve"> </w:t>
      </w:r>
      <w:r w:rsidRPr="007965C5">
        <w:rPr>
          <w:rStyle w:val="hscoswrapper"/>
          <w:rFonts w:eastAsia="Cambria" w:cs="Arial"/>
          <w:szCs w:val="22"/>
          <w:lang w:val="en-US" w:eastAsia="en-US"/>
        </w:rPr>
        <w:t xml:space="preserve"> </w:t>
      </w:r>
      <w:r w:rsidRPr="007965C5">
        <w:rPr>
          <w:rStyle w:val="hscoswrapper"/>
          <w:rFonts w:eastAsia="Cambria" w:cs="Arial"/>
          <w:szCs w:val="22"/>
          <w:lang w:val="en" w:eastAsia="en-US"/>
        </w:rPr>
        <w:t>the main company is responsible, without the legal limit, for what would be due to it if it had been treated for its fixed staff in the same category or job.</w:t>
      </w:r>
    </w:p>
    <w:p w14:paraId="13D296DC" w14:textId="7B7CDF12" w:rsidR="00160C19" w:rsidRPr="007965C5" w:rsidRDefault="00160C19" w:rsidP="004E4092">
      <w:pPr>
        <w:pStyle w:val="ListParagraph"/>
        <w:numPr>
          <w:ilvl w:val="0"/>
          <w:numId w:val="26"/>
        </w:numPr>
        <w:jc w:val="both"/>
        <w:rPr>
          <w:rStyle w:val="hscoswrapper"/>
          <w:rFonts w:eastAsia="Cambria" w:cs="Arial"/>
          <w:szCs w:val="22"/>
          <w:lang w:val="en" w:eastAsia="en-US"/>
        </w:rPr>
      </w:pPr>
      <w:r w:rsidRPr="007965C5">
        <w:rPr>
          <w:rStyle w:val="hscoswrapper"/>
          <w:rFonts w:eastAsia="Cambria" w:cs="Arial"/>
          <w:szCs w:val="22"/>
          <w:lang w:val="en" w:eastAsia="en-US"/>
        </w:rPr>
        <w:t xml:space="preserve">Responsibility for social security: the main company will be jointly and severally liable for the payment of social security debts incurred by </w:t>
      </w:r>
      <w:r w:rsidR="00053030" w:rsidRPr="007965C5">
        <w:rPr>
          <w:rStyle w:val="hscoswrapper"/>
          <w:rFonts w:eastAsia="Cambria" w:cs="Arial"/>
          <w:szCs w:val="22"/>
          <w:lang w:val="en" w:eastAsia="en-US"/>
        </w:rPr>
        <w:t xml:space="preserve">the </w:t>
      </w:r>
      <w:r w:rsidR="009A38A6" w:rsidRPr="007965C5">
        <w:rPr>
          <w:rStyle w:val="hscoswrapper"/>
          <w:rFonts w:eastAsia="Cambria" w:cs="Arial"/>
          <w:szCs w:val="22"/>
          <w:lang w:val="en" w:eastAsia="en-US"/>
        </w:rPr>
        <w:t>outsourcing company</w:t>
      </w:r>
      <w:r w:rsidRPr="007965C5">
        <w:rPr>
          <w:rStyle w:val="hscoswrapper"/>
          <w:rFonts w:eastAsia="Cambria" w:cs="Arial"/>
          <w:szCs w:val="22"/>
          <w:lang w:val="en" w:eastAsia="en-US"/>
        </w:rPr>
        <w:t xml:space="preserve"> with respect to its workers during the period of contracting.</w:t>
      </w:r>
    </w:p>
    <w:p w14:paraId="68BD292F" w14:textId="6047D347" w:rsidR="00D067CB" w:rsidRPr="007965C5" w:rsidRDefault="00D067CB" w:rsidP="009B6344">
      <w:pPr>
        <w:pStyle w:val="ListParagraph"/>
        <w:numPr>
          <w:ilvl w:val="0"/>
          <w:numId w:val="26"/>
        </w:numPr>
        <w:jc w:val="both"/>
        <w:rPr>
          <w:rStyle w:val="hscoswrapper"/>
          <w:rFonts w:eastAsia="Cambria" w:cs="Arial"/>
          <w:szCs w:val="22"/>
          <w:lang w:val="en" w:eastAsia="en-US"/>
        </w:rPr>
      </w:pPr>
      <w:r w:rsidRPr="007965C5">
        <w:rPr>
          <w:rStyle w:val="hscoswrapper"/>
          <w:rFonts w:eastAsia="Cambria" w:cs="Arial"/>
          <w:szCs w:val="22"/>
          <w:lang w:val="en" w:eastAsia="en-US"/>
        </w:rPr>
        <w:t xml:space="preserve">The main company will publicize its social responsibility policies including child </w:t>
      </w:r>
      <w:proofErr w:type="spellStart"/>
      <w:r w:rsidRPr="007965C5">
        <w:rPr>
          <w:rStyle w:val="hscoswrapper"/>
          <w:rFonts w:eastAsia="Cambria" w:cs="Arial"/>
          <w:szCs w:val="22"/>
          <w:lang w:val="en" w:eastAsia="en-US"/>
        </w:rPr>
        <w:t>labour</w:t>
      </w:r>
      <w:proofErr w:type="spellEnd"/>
      <w:r w:rsidRPr="007965C5">
        <w:rPr>
          <w:rStyle w:val="hscoswrapper"/>
          <w:rFonts w:eastAsia="Cambria" w:cs="Arial"/>
          <w:szCs w:val="22"/>
          <w:lang w:val="en" w:eastAsia="en-US"/>
        </w:rPr>
        <w:t xml:space="preserve"> and emphasizing that it does not allow the recruitment of child </w:t>
      </w:r>
      <w:proofErr w:type="spellStart"/>
      <w:r w:rsidRPr="007965C5">
        <w:rPr>
          <w:rStyle w:val="hscoswrapper"/>
          <w:rFonts w:eastAsia="Cambria" w:cs="Arial"/>
          <w:szCs w:val="22"/>
          <w:lang w:val="en" w:eastAsia="en-US"/>
        </w:rPr>
        <w:t>labour</w:t>
      </w:r>
      <w:proofErr w:type="spellEnd"/>
      <w:r w:rsidRPr="007965C5">
        <w:rPr>
          <w:rStyle w:val="hscoswrapper"/>
          <w:rFonts w:eastAsia="Cambria" w:cs="Arial"/>
          <w:szCs w:val="22"/>
          <w:lang w:val="en" w:eastAsia="en-US"/>
        </w:rPr>
        <w:t xml:space="preserve"> to perform its products or services.</w:t>
      </w:r>
    </w:p>
    <w:p w14:paraId="3CD480F8" w14:textId="69A3FFBD" w:rsidR="00160C19" w:rsidRPr="007965C5" w:rsidRDefault="00160C19" w:rsidP="004E4092">
      <w:pPr>
        <w:pStyle w:val="ListParagraph"/>
        <w:numPr>
          <w:ilvl w:val="0"/>
          <w:numId w:val="26"/>
        </w:numPr>
        <w:jc w:val="both"/>
        <w:rPr>
          <w:rStyle w:val="hscoswrapper"/>
          <w:rFonts w:eastAsia="Cambria" w:cs="Arial"/>
          <w:szCs w:val="22"/>
          <w:lang w:val="en" w:eastAsia="en-US"/>
        </w:rPr>
      </w:pPr>
      <w:r w:rsidRPr="007965C5">
        <w:rPr>
          <w:rStyle w:val="hscoswrapper"/>
          <w:rFonts w:eastAsia="Cambria" w:cs="Arial"/>
          <w:szCs w:val="22"/>
          <w:lang w:val="en" w:eastAsia="en-US"/>
        </w:rPr>
        <w:t xml:space="preserve">Disciplinary </w:t>
      </w:r>
      <w:r w:rsidR="00053030" w:rsidRPr="007965C5">
        <w:rPr>
          <w:rStyle w:val="hscoswrapper"/>
          <w:rFonts w:eastAsia="Cambria" w:cs="Arial"/>
          <w:szCs w:val="22"/>
          <w:lang w:val="en" w:eastAsia="en-US"/>
        </w:rPr>
        <w:t>responsibility:</w:t>
      </w:r>
      <w:r w:rsidRPr="007965C5">
        <w:rPr>
          <w:rStyle w:val="hscoswrapper"/>
          <w:rFonts w:eastAsia="Cambria" w:cs="Arial"/>
          <w:szCs w:val="22"/>
          <w:lang w:val="en" w:eastAsia="en-US"/>
        </w:rPr>
        <w:t xml:space="preserve"> the contracting company can and </w:t>
      </w:r>
      <w:r w:rsidR="00C30950" w:rsidRPr="007965C5">
        <w:rPr>
          <w:rStyle w:val="hscoswrapper"/>
          <w:rFonts w:eastAsia="Cambria" w:cs="Arial"/>
          <w:szCs w:val="22"/>
          <w:lang w:val="en" w:eastAsia="en-US"/>
        </w:rPr>
        <w:t>must</w:t>
      </w:r>
      <w:r w:rsidRPr="007965C5">
        <w:rPr>
          <w:rStyle w:val="hscoswrapper"/>
          <w:rFonts w:eastAsia="Cambria" w:cs="Arial"/>
          <w:szCs w:val="22"/>
          <w:lang w:val="en" w:eastAsia="en-US"/>
        </w:rPr>
        <w:t xml:space="preserve"> sanction anyone who does not comply with the instructions given by the Directorate regarding the prevention of</w:t>
      </w:r>
      <w:r w:rsidR="009B6344" w:rsidRPr="007965C5">
        <w:rPr>
          <w:rStyle w:val="hscoswrapper"/>
          <w:rFonts w:eastAsia="Cambria" w:cs="Arial"/>
          <w:szCs w:val="22"/>
          <w:lang w:val="en" w:eastAsia="en-US"/>
        </w:rPr>
        <w:t xml:space="preserve"> </w:t>
      </w:r>
      <w:r w:rsidRPr="007965C5">
        <w:rPr>
          <w:rStyle w:val="hscoswrapper"/>
          <w:rFonts w:eastAsia="Cambria" w:cs="Arial"/>
          <w:szCs w:val="22"/>
          <w:lang w:val="en" w:eastAsia="en-US"/>
        </w:rPr>
        <w:t>occupational risks in t</w:t>
      </w:r>
      <w:r w:rsidR="009A38A6" w:rsidRPr="007965C5">
        <w:rPr>
          <w:rStyle w:val="hscoswrapper"/>
          <w:rFonts w:eastAsia="Cambria" w:cs="Arial"/>
          <w:szCs w:val="22"/>
          <w:lang w:val="en" w:eastAsia="en-US"/>
        </w:rPr>
        <w:t>he outsourcing</w:t>
      </w:r>
      <w:r w:rsidRPr="007965C5">
        <w:rPr>
          <w:rStyle w:val="hscoswrapper"/>
          <w:rFonts w:eastAsia="Cambria" w:cs="Arial"/>
          <w:szCs w:val="22"/>
          <w:lang w:val="en" w:eastAsia="en-US"/>
        </w:rPr>
        <w:t xml:space="preserve"> company and will work based on the Code of Conduct, which will be know</w:t>
      </w:r>
      <w:r w:rsidR="00C30950" w:rsidRPr="007965C5">
        <w:rPr>
          <w:rStyle w:val="hscoswrapper"/>
          <w:rFonts w:eastAsia="Cambria" w:cs="Arial"/>
          <w:szCs w:val="22"/>
          <w:lang w:val="en" w:eastAsia="en-US"/>
        </w:rPr>
        <w:t>n</w:t>
      </w:r>
      <w:r w:rsidRPr="007965C5">
        <w:rPr>
          <w:rStyle w:val="hscoswrapper"/>
          <w:rFonts w:eastAsia="Cambria" w:cs="Arial"/>
          <w:szCs w:val="22"/>
          <w:lang w:val="en" w:eastAsia="en-US"/>
        </w:rPr>
        <w:t>.</w:t>
      </w:r>
    </w:p>
    <w:p w14:paraId="1717D310" w14:textId="1B2AB28C" w:rsidR="00B63EDA" w:rsidRPr="007965C5" w:rsidRDefault="00B63EDA" w:rsidP="00B63EDA">
      <w:pPr>
        <w:jc w:val="both"/>
        <w:rPr>
          <w:rStyle w:val="hscoswrapper"/>
          <w:rFonts w:ascii="Arial" w:hAnsi="Arial" w:cs="Arial"/>
          <w:sz w:val="22"/>
          <w:szCs w:val="22"/>
          <w:lang w:val="en-US"/>
        </w:rPr>
      </w:pPr>
    </w:p>
    <w:p w14:paraId="10362412" w14:textId="6119388C" w:rsidR="00B63EDA" w:rsidRPr="007965C5" w:rsidRDefault="005C3170" w:rsidP="00B63EDA">
      <w:pPr>
        <w:jc w:val="both"/>
        <w:rPr>
          <w:rStyle w:val="hscoswrapper"/>
          <w:rFonts w:ascii="Arial" w:hAnsi="Arial" w:cs="Arial"/>
          <w:sz w:val="22"/>
          <w:szCs w:val="22"/>
          <w:lang w:val="en-US"/>
        </w:rPr>
      </w:pPr>
      <w:r w:rsidRPr="007965C5">
        <w:rPr>
          <w:rStyle w:val="hscoswrapper"/>
          <w:rFonts w:ascii="Arial" w:hAnsi="Arial" w:cs="Arial"/>
          <w:sz w:val="22"/>
          <w:szCs w:val="22"/>
          <w:lang w:val="en"/>
        </w:rPr>
        <w:t>-</w:t>
      </w:r>
      <w:r w:rsidR="00B63EDA" w:rsidRPr="007965C5">
        <w:rPr>
          <w:rStyle w:val="hscoswrapper"/>
          <w:rFonts w:ascii="Arial" w:hAnsi="Arial" w:cs="Arial"/>
          <w:sz w:val="22"/>
          <w:szCs w:val="22"/>
          <w:lang w:val="en"/>
        </w:rPr>
        <w:t xml:space="preserve">Systems </w:t>
      </w:r>
      <w:r w:rsidR="00C30950" w:rsidRPr="007965C5">
        <w:rPr>
          <w:rStyle w:val="hscoswrapper"/>
          <w:rFonts w:ascii="Arial" w:hAnsi="Arial" w:cs="Arial"/>
          <w:sz w:val="22"/>
          <w:szCs w:val="22"/>
          <w:lang w:val="en"/>
        </w:rPr>
        <w:t>must</w:t>
      </w:r>
      <w:r w:rsidR="00B63EDA" w:rsidRPr="007965C5">
        <w:rPr>
          <w:rStyle w:val="hscoswrapper"/>
          <w:rFonts w:ascii="Arial" w:hAnsi="Arial" w:cs="Arial"/>
          <w:sz w:val="22"/>
          <w:szCs w:val="22"/>
          <w:lang w:val="en"/>
        </w:rPr>
        <w:t xml:space="preserve"> be established to carry out reviews to ensure that the production process and quality controls established are complied with. </w:t>
      </w:r>
    </w:p>
    <w:p w14:paraId="252A5948" w14:textId="4EFB8FFB" w:rsidR="00B01954" w:rsidRPr="007965C5" w:rsidRDefault="00B01954" w:rsidP="00AB421B">
      <w:pPr>
        <w:jc w:val="both"/>
        <w:rPr>
          <w:rStyle w:val="hscoswrapper"/>
          <w:rFonts w:ascii="Arial" w:hAnsi="Arial" w:cs="Arial"/>
          <w:sz w:val="22"/>
          <w:szCs w:val="22"/>
          <w:lang w:val="en-US"/>
        </w:rPr>
      </w:pPr>
    </w:p>
    <w:p w14:paraId="3A397C5D" w14:textId="4E96E8E7" w:rsidR="00160C19" w:rsidRPr="007965C5" w:rsidRDefault="005C3170" w:rsidP="00AB421B">
      <w:pPr>
        <w:jc w:val="both"/>
        <w:rPr>
          <w:rStyle w:val="hscoswrapper"/>
          <w:rFonts w:ascii="Arial" w:hAnsi="Arial" w:cs="Arial"/>
          <w:sz w:val="22"/>
          <w:szCs w:val="22"/>
          <w:lang w:val="en-US"/>
        </w:rPr>
      </w:pPr>
      <w:r w:rsidRPr="007965C5">
        <w:rPr>
          <w:rStyle w:val="hscoswrapper"/>
          <w:rFonts w:ascii="Arial" w:hAnsi="Arial" w:cs="Arial"/>
          <w:sz w:val="22"/>
          <w:szCs w:val="22"/>
          <w:lang w:val="en"/>
        </w:rPr>
        <w:t>-</w:t>
      </w:r>
      <w:r w:rsidR="004A7D5B" w:rsidRPr="007965C5">
        <w:rPr>
          <w:rStyle w:val="hscoswrapper"/>
          <w:rFonts w:ascii="Arial" w:hAnsi="Arial" w:cs="Arial"/>
          <w:sz w:val="22"/>
          <w:szCs w:val="22"/>
          <w:lang w:val="en"/>
        </w:rPr>
        <w:t>Once the work is completed,</w:t>
      </w:r>
      <w:r w:rsidR="009B6344" w:rsidRPr="007965C5">
        <w:rPr>
          <w:rStyle w:val="hscoswrapper"/>
          <w:rFonts w:ascii="Arial" w:hAnsi="Arial" w:cs="Arial"/>
          <w:sz w:val="22"/>
          <w:szCs w:val="22"/>
          <w:lang w:val="en"/>
        </w:rPr>
        <w:t xml:space="preserve"> the </w:t>
      </w:r>
      <w:r w:rsidR="009A38A6" w:rsidRPr="007965C5">
        <w:rPr>
          <w:rStyle w:val="hscoswrapper"/>
          <w:rFonts w:ascii="Arial" w:hAnsi="Arial" w:cs="Arial"/>
          <w:sz w:val="22"/>
          <w:szCs w:val="22"/>
          <w:lang w:val="en"/>
        </w:rPr>
        <w:t>outsourcing</w:t>
      </w:r>
      <w:r w:rsidR="009B6344" w:rsidRPr="007965C5">
        <w:rPr>
          <w:rStyle w:val="hscoswrapper"/>
          <w:rFonts w:ascii="Arial" w:hAnsi="Arial" w:cs="Arial"/>
          <w:sz w:val="22"/>
          <w:szCs w:val="22"/>
          <w:lang w:val="en"/>
        </w:rPr>
        <w:t xml:space="preserve"> is finished</w:t>
      </w:r>
      <w:r w:rsidR="004A7D5B" w:rsidRPr="007965C5">
        <w:rPr>
          <w:rStyle w:val="hscoswrapper"/>
          <w:rFonts w:ascii="Arial" w:hAnsi="Arial" w:cs="Arial"/>
          <w:sz w:val="22"/>
          <w:szCs w:val="22"/>
          <w:lang w:val="en"/>
        </w:rPr>
        <w:t>, for this it will</w:t>
      </w:r>
      <w:r w:rsidR="005A4FDC" w:rsidRPr="007965C5">
        <w:rPr>
          <w:rStyle w:val="hscoswrapper"/>
          <w:rFonts w:ascii="Arial" w:hAnsi="Arial" w:cs="Arial"/>
          <w:sz w:val="22"/>
          <w:szCs w:val="22"/>
          <w:lang w:val="en"/>
        </w:rPr>
        <w:t xml:space="preserve"> be necessary to review everything</w:t>
      </w:r>
      <w:r w:rsidR="004A7D5B" w:rsidRPr="007965C5">
        <w:rPr>
          <w:rStyle w:val="hscoswrapper"/>
          <w:rFonts w:ascii="Arial" w:hAnsi="Arial" w:cs="Arial"/>
          <w:sz w:val="22"/>
          <w:szCs w:val="22"/>
          <w:lang w:val="en"/>
        </w:rPr>
        <w:t xml:space="preserve">, for this purpose, </w:t>
      </w:r>
      <w:r w:rsidR="00C30950" w:rsidRPr="007965C5">
        <w:rPr>
          <w:rStyle w:val="hscoswrapper"/>
          <w:rFonts w:ascii="Arial" w:hAnsi="Arial" w:cs="Arial"/>
          <w:sz w:val="22"/>
          <w:szCs w:val="22"/>
          <w:lang w:val="en"/>
        </w:rPr>
        <w:t xml:space="preserve">the </w:t>
      </w:r>
      <w:r w:rsidR="004A7D5B" w:rsidRPr="007965C5">
        <w:rPr>
          <w:rStyle w:val="hscoswrapper"/>
          <w:rFonts w:ascii="Arial" w:hAnsi="Arial" w:cs="Arial"/>
          <w:sz w:val="22"/>
          <w:szCs w:val="22"/>
          <w:lang w:val="en"/>
        </w:rPr>
        <w:t>conclusion of the contract</w:t>
      </w:r>
      <w:r w:rsidR="00CD411C" w:rsidRPr="007965C5">
        <w:rPr>
          <w:rStyle w:val="hscoswrapper"/>
          <w:rFonts w:ascii="Arial" w:hAnsi="Arial" w:cs="Arial"/>
          <w:sz w:val="22"/>
          <w:szCs w:val="22"/>
          <w:lang w:val="en"/>
        </w:rPr>
        <w:t xml:space="preserve"> will be signed</w:t>
      </w:r>
      <w:r w:rsidR="004A7D5B" w:rsidRPr="007965C5">
        <w:rPr>
          <w:rStyle w:val="hscoswrapper"/>
          <w:rFonts w:ascii="Arial" w:hAnsi="Arial" w:cs="Arial"/>
          <w:sz w:val="22"/>
          <w:szCs w:val="22"/>
          <w:lang w:val="en"/>
        </w:rPr>
        <w:t xml:space="preserve"> by both parties.</w:t>
      </w:r>
    </w:p>
    <w:p w14:paraId="30F60A25" w14:textId="77777777" w:rsidR="00160C19" w:rsidRPr="007965C5" w:rsidRDefault="00160C19" w:rsidP="00AB421B">
      <w:pPr>
        <w:jc w:val="both"/>
        <w:rPr>
          <w:rFonts w:ascii="Arial" w:hAnsi="Arial" w:cs="Arial"/>
          <w:sz w:val="22"/>
          <w:szCs w:val="22"/>
          <w:lang w:val="en-US"/>
        </w:rPr>
      </w:pPr>
    </w:p>
    <w:p w14:paraId="5F17C6E5" w14:textId="77777777" w:rsidR="007965C5" w:rsidRDefault="007965C5" w:rsidP="00AB421B">
      <w:pPr>
        <w:jc w:val="both"/>
        <w:rPr>
          <w:rFonts w:ascii="Arial" w:hAnsi="Arial" w:cs="Arial"/>
          <w:b/>
          <w:sz w:val="22"/>
          <w:szCs w:val="22"/>
          <w:u w:val="single"/>
          <w:lang w:val="en"/>
        </w:rPr>
      </w:pPr>
    </w:p>
    <w:p w14:paraId="05CC7952" w14:textId="262E0805" w:rsidR="00AB421B" w:rsidRPr="00F4265C" w:rsidRDefault="00AB421B" w:rsidP="00F4265C">
      <w:pPr>
        <w:pStyle w:val="ListParagraph"/>
        <w:numPr>
          <w:ilvl w:val="0"/>
          <w:numId w:val="32"/>
        </w:numPr>
        <w:jc w:val="both"/>
        <w:rPr>
          <w:rFonts w:cs="Arial"/>
          <w:b/>
          <w:szCs w:val="22"/>
          <w:u w:val="single"/>
          <w:lang w:val="en-US"/>
        </w:rPr>
      </w:pPr>
      <w:bookmarkStart w:id="0" w:name="_GoBack"/>
      <w:bookmarkEnd w:id="0"/>
      <w:r w:rsidRPr="00F4265C">
        <w:rPr>
          <w:rFonts w:cs="Arial"/>
          <w:b/>
          <w:szCs w:val="22"/>
          <w:u w:val="single"/>
          <w:lang w:val="en"/>
        </w:rPr>
        <w:t>Work from home</w:t>
      </w:r>
    </w:p>
    <w:p w14:paraId="1056F318" w14:textId="1C7A5749" w:rsidR="00AB421B" w:rsidRPr="007965C5" w:rsidRDefault="00AB421B" w:rsidP="00AB421B">
      <w:pPr>
        <w:jc w:val="both"/>
        <w:rPr>
          <w:rFonts w:ascii="Arial" w:hAnsi="Arial" w:cs="Arial"/>
          <w:sz w:val="22"/>
          <w:szCs w:val="22"/>
          <w:lang w:val="en-US"/>
        </w:rPr>
      </w:pPr>
      <w:r w:rsidRPr="007965C5">
        <w:rPr>
          <w:rFonts w:ascii="Arial" w:hAnsi="Arial" w:cs="Arial"/>
          <w:sz w:val="22"/>
          <w:szCs w:val="22"/>
          <w:lang w:val="en"/>
        </w:rPr>
        <w:t>The good implementation of hiring staff to work from home is to identify which positions are susceptible to moving to this scheme, according to the industry and the activities of each</w:t>
      </w:r>
      <w:r w:rsidR="005A4FDC" w:rsidRPr="007965C5">
        <w:rPr>
          <w:rFonts w:ascii="Arial" w:hAnsi="Arial" w:cs="Arial"/>
          <w:sz w:val="22"/>
          <w:szCs w:val="22"/>
          <w:lang w:val="en"/>
        </w:rPr>
        <w:t xml:space="preserve"> </w:t>
      </w:r>
      <w:r w:rsidRPr="007965C5">
        <w:rPr>
          <w:rFonts w:ascii="Arial" w:hAnsi="Arial" w:cs="Arial"/>
          <w:color w:val="242424"/>
          <w:sz w:val="22"/>
          <w:szCs w:val="22"/>
          <w:lang w:val="en"/>
        </w:rPr>
        <w:t>team.</w:t>
      </w:r>
    </w:p>
    <w:p w14:paraId="72B88AF3" w14:textId="77777777" w:rsidR="00AB421B" w:rsidRPr="007965C5" w:rsidRDefault="00AB421B" w:rsidP="00AB421B">
      <w:pPr>
        <w:jc w:val="both"/>
        <w:rPr>
          <w:rFonts w:ascii="Arial" w:hAnsi="Arial" w:cs="Arial"/>
          <w:sz w:val="22"/>
          <w:szCs w:val="22"/>
          <w:lang w:val="en-US"/>
        </w:rPr>
      </w:pPr>
    </w:p>
    <w:p w14:paraId="2CB78510" w14:textId="0D267083" w:rsidR="00AB421B" w:rsidRPr="007965C5" w:rsidRDefault="00AB421B" w:rsidP="00AB421B">
      <w:pPr>
        <w:jc w:val="both"/>
        <w:rPr>
          <w:rFonts w:ascii="Arial" w:hAnsi="Arial" w:cs="Arial"/>
          <w:sz w:val="22"/>
          <w:szCs w:val="22"/>
          <w:lang w:val="en-US"/>
        </w:rPr>
      </w:pPr>
      <w:r w:rsidRPr="007965C5">
        <w:rPr>
          <w:rFonts w:ascii="Arial" w:hAnsi="Arial" w:cs="Arial"/>
          <w:sz w:val="22"/>
          <w:szCs w:val="22"/>
          <w:lang w:val="en"/>
        </w:rPr>
        <w:t>If a collaborator's work is fully operational or requires the use of the facilities or equipment in the office, this cannot be work that can be done remotely. Those who can work autonomously and under objective fulfillment are the positions th</w:t>
      </w:r>
      <w:r w:rsidR="00CD411C" w:rsidRPr="007965C5">
        <w:rPr>
          <w:rFonts w:ascii="Arial" w:hAnsi="Arial" w:cs="Arial"/>
          <w:sz w:val="22"/>
          <w:szCs w:val="22"/>
          <w:lang w:val="en"/>
        </w:rPr>
        <w:t>at</w:t>
      </w:r>
      <w:r w:rsidRPr="007965C5">
        <w:rPr>
          <w:rFonts w:ascii="Arial" w:hAnsi="Arial" w:cs="Arial"/>
          <w:sz w:val="22"/>
          <w:szCs w:val="22"/>
          <w:lang w:val="en"/>
        </w:rPr>
        <w:t xml:space="preserve"> can and should lead to flexible work.</w:t>
      </w:r>
    </w:p>
    <w:p w14:paraId="17788929" w14:textId="77777777" w:rsidR="00AB421B" w:rsidRPr="007965C5" w:rsidRDefault="00AB421B" w:rsidP="00AB421B">
      <w:pPr>
        <w:jc w:val="both"/>
        <w:rPr>
          <w:rFonts w:ascii="Arial" w:hAnsi="Arial" w:cs="Arial"/>
          <w:sz w:val="22"/>
          <w:szCs w:val="22"/>
          <w:lang w:val="en-US"/>
        </w:rPr>
      </w:pPr>
    </w:p>
    <w:p w14:paraId="0632B547" w14:textId="36D14186" w:rsidR="00AB421B" w:rsidRPr="007965C5" w:rsidRDefault="00AB421B" w:rsidP="00AB421B">
      <w:pPr>
        <w:jc w:val="both"/>
        <w:rPr>
          <w:rFonts w:ascii="Arial" w:hAnsi="Arial" w:cs="Arial"/>
          <w:sz w:val="22"/>
          <w:szCs w:val="22"/>
          <w:lang w:val="en-US"/>
        </w:rPr>
      </w:pPr>
      <w:r w:rsidRPr="007965C5">
        <w:rPr>
          <w:rFonts w:ascii="Arial" w:hAnsi="Arial" w:cs="Arial"/>
          <w:sz w:val="22"/>
          <w:szCs w:val="22"/>
          <w:lang w:val="en"/>
        </w:rPr>
        <w:t xml:space="preserve">The company must define the work plan, how many days a week </w:t>
      </w:r>
      <w:r w:rsidR="00CD411C" w:rsidRPr="007965C5">
        <w:rPr>
          <w:rFonts w:ascii="Arial" w:hAnsi="Arial" w:cs="Arial"/>
          <w:sz w:val="22"/>
          <w:szCs w:val="22"/>
          <w:lang w:val="en"/>
        </w:rPr>
        <w:t>one</w:t>
      </w:r>
      <w:r w:rsidRPr="007965C5">
        <w:rPr>
          <w:rFonts w:ascii="Arial" w:hAnsi="Arial" w:cs="Arial"/>
          <w:sz w:val="22"/>
          <w:szCs w:val="22"/>
          <w:lang w:val="en"/>
        </w:rPr>
        <w:t xml:space="preserve"> can stay at home to work and how many will be in the office, what tasks </w:t>
      </w:r>
      <w:r w:rsidR="00CD411C" w:rsidRPr="007965C5">
        <w:rPr>
          <w:rFonts w:ascii="Arial" w:hAnsi="Arial" w:cs="Arial"/>
          <w:sz w:val="22"/>
          <w:szCs w:val="22"/>
          <w:lang w:val="en"/>
        </w:rPr>
        <w:t>one</w:t>
      </w:r>
      <w:r w:rsidRPr="007965C5">
        <w:rPr>
          <w:rFonts w:ascii="Arial" w:hAnsi="Arial" w:cs="Arial"/>
          <w:sz w:val="22"/>
          <w:szCs w:val="22"/>
          <w:lang w:val="en"/>
        </w:rPr>
        <w:t xml:space="preserve"> should perform and what goals </w:t>
      </w:r>
      <w:r w:rsidR="00CD411C" w:rsidRPr="007965C5">
        <w:rPr>
          <w:rFonts w:ascii="Arial" w:hAnsi="Arial" w:cs="Arial"/>
          <w:sz w:val="22"/>
          <w:szCs w:val="22"/>
          <w:lang w:val="en"/>
        </w:rPr>
        <w:t>one</w:t>
      </w:r>
      <w:r w:rsidRPr="007965C5">
        <w:rPr>
          <w:rFonts w:ascii="Arial" w:hAnsi="Arial" w:cs="Arial"/>
          <w:sz w:val="22"/>
          <w:szCs w:val="22"/>
          <w:lang w:val="en"/>
        </w:rPr>
        <w:t xml:space="preserve"> should achieve. </w:t>
      </w:r>
      <w:r w:rsidR="00CD411C" w:rsidRPr="007965C5">
        <w:rPr>
          <w:rFonts w:ascii="Arial" w:hAnsi="Arial" w:cs="Arial"/>
          <w:sz w:val="22"/>
          <w:szCs w:val="22"/>
          <w:lang w:val="en"/>
        </w:rPr>
        <w:t>One should s</w:t>
      </w:r>
      <w:r w:rsidRPr="007965C5">
        <w:rPr>
          <w:rFonts w:ascii="Arial" w:hAnsi="Arial" w:cs="Arial"/>
          <w:sz w:val="22"/>
          <w:szCs w:val="22"/>
          <w:lang w:val="en"/>
        </w:rPr>
        <w:t xml:space="preserve">tay available during business hours and in communication with </w:t>
      </w:r>
      <w:r w:rsidR="00CD411C" w:rsidRPr="007965C5">
        <w:rPr>
          <w:rFonts w:ascii="Arial" w:hAnsi="Arial" w:cs="Arial"/>
          <w:sz w:val="22"/>
          <w:szCs w:val="22"/>
          <w:lang w:val="en"/>
        </w:rPr>
        <w:t>one’s</w:t>
      </w:r>
      <w:r w:rsidRPr="007965C5">
        <w:rPr>
          <w:rFonts w:ascii="Arial" w:hAnsi="Arial" w:cs="Arial"/>
          <w:sz w:val="22"/>
          <w:szCs w:val="22"/>
          <w:lang w:val="en"/>
        </w:rPr>
        <w:t xml:space="preserve"> peers.</w:t>
      </w:r>
    </w:p>
    <w:p w14:paraId="3C4E9F3B" w14:textId="1FC1D445" w:rsidR="00574C5A" w:rsidRPr="007965C5" w:rsidRDefault="00574C5A" w:rsidP="00AB421B">
      <w:pPr>
        <w:jc w:val="both"/>
        <w:rPr>
          <w:rFonts w:ascii="Arial" w:hAnsi="Arial" w:cs="Arial"/>
          <w:sz w:val="22"/>
          <w:szCs w:val="22"/>
          <w:lang w:val="en-US"/>
        </w:rPr>
      </w:pPr>
    </w:p>
    <w:p w14:paraId="69F90CF7" w14:textId="0D2BC3F2" w:rsidR="00574C5A" w:rsidRPr="007965C5" w:rsidRDefault="00574C5A" w:rsidP="00AB421B">
      <w:pPr>
        <w:jc w:val="both"/>
        <w:rPr>
          <w:rFonts w:ascii="Arial" w:hAnsi="Arial" w:cs="Arial"/>
          <w:sz w:val="22"/>
          <w:szCs w:val="22"/>
          <w:lang w:val="en-US"/>
        </w:rPr>
      </w:pPr>
      <w:r w:rsidRPr="007965C5">
        <w:rPr>
          <w:rFonts w:ascii="Arial" w:hAnsi="Arial" w:cs="Arial"/>
          <w:sz w:val="22"/>
          <w:szCs w:val="22"/>
          <w:lang w:val="en"/>
        </w:rPr>
        <w:t xml:space="preserve">The company will publicize its social responsibility policies to workers from home </w:t>
      </w:r>
      <w:r w:rsidR="00CD411C" w:rsidRPr="007965C5">
        <w:rPr>
          <w:rFonts w:ascii="Arial" w:hAnsi="Arial" w:cs="Arial"/>
          <w:sz w:val="22"/>
          <w:szCs w:val="22"/>
          <w:lang w:val="en"/>
        </w:rPr>
        <w:t>emphasizing</w:t>
      </w:r>
      <w:r w:rsidRPr="007965C5">
        <w:rPr>
          <w:rFonts w:ascii="Arial" w:hAnsi="Arial" w:cs="Arial"/>
          <w:sz w:val="22"/>
          <w:szCs w:val="22"/>
          <w:lang w:val="en"/>
        </w:rPr>
        <w:t xml:space="preserve"> its rejection of the use of child </w:t>
      </w:r>
      <w:proofErr w:type="spellStart"/>
      <w:r w:rsidRPr="007965C5">
        <w:rPr>
          <w:rFonts w:ascii="Arial" w:hAnsi="Arial" w:cs="Arial"/>
          <w:sz w:val="22"/>
          <w:szCs w:val="22"/>
          <w:lang w:val="en"/>
        </w:rPr>
        <w:t>labour</w:t>
      </w:r>
      <w:proofErr w:type="spellEnd"/>
      <w:r w:rsidRPr="007965C5">
        <w:rPr>
          <w:rFonts w:ascii="Arial" w:hAnsi="Arial" w:cs="Arial"/>
          <w:sz w:val="22"/>
          <w:szCs w:val="22"/>
          <w:lang w:val="en"/>
        </w:rPr>
        <w:t>.</w:t>
      </w:r>
    </w:p>
    <w:p w14:paraId="328BFFEC" w14:textId="77777777" w:rsidR="00AB58A8" w:rsidRPr="007965C5" w:rsidRDefault="00AB58A8" w:rsidP="00AB421B">
      <w:pPr>
        <w:jc w:val="both"/>
        <w:rPr>
          <w:rFonts w:ascii="Arial" w:hAnsi="Arial" w:cs="Arial"/>
          <w:sz w:val="22"/>
          <w:szCs w:val="22"/>
          <w:lang w:val="en-US"/>
        </w:rPr>
      </w:pPr>
    </w:p>
    <w:p w14:paraId="550AD66C" w14:textId="000796BD" w:rsidR="00AB58A8" w:rsidRPr="007965C5" w:rsidRDefault="00AB58A8" w:rsidP="00AB58A8">
      <w:pPr>
        <w:jc w:val="both"/>
        <w:rPr>
          <w:rFonts w:ascii="Arial" w:hAnsi="Arial" w:cs="Arial"/>
          <w:sz w:val="22"/>
          <w:szCs w:val="22"/>
          <w:lang w:val="en-US"/>
        </w:rPr>
      </w:pPr>
      <w:r w:rsidRPr="007965C5">
        <w:rPr>
          <w:rFonts w:ascii="Arial" w:hAnsi="Arial" w:cs="Arial"/>
          <w:sz w:val="22"/>
          <w:szCs w:val="22"/>
          <w:lang w:val="en"/>
        </w:rPr>
        <w:t xml:space="preserve">If the company is going to require work from home to persons outside the country, it must ensure that the company has accepted Convention C189 of the International </w:t>
      </w:r>
      <w:proofErr w:type="spellStart"/>
      <w:r w:rsidRPr="007965C5">
        <w:rPr>
          <w:rFonts w:ascii="Arial" w:hAnsi="Arial" w:cs="Arial"/>
          <w:sz w:val="22"/>
          <w:szCs w:val="22"/>
          <w:lang w:val="en"/>
        </w:rPr>
        <w:t>Labour</w:t>
      </w:r>
      <w:proofErr w:type="spellEnd"/>
      <w:r w:rsidRPr="007965C5">
        <w:rPr>
          <w:rFonts w:ascii="Arial" w:hAnsi="Arial" w:cs="Arial"/>
          <w:sz w:val="22"/>
          <w:szCs w:val="22"/>
          <w:lang w:val="en"/>
        </w:rPr>
        <w:t xml:space="preserve"> Organization (ILO) on work</w:t>
      </w:r>
      <w:r w:rsidR="00CD411C" w:rsidRPr="007965C5">
        <w:rPr>
          <w:rFonts w:ascii="Arial" w:hAnsi="Arial" w:cs="Arial"/>
          <w:sz w:val="22"/>
          <w:szCs w:val="22"/>
          <w:lang w:val="en"/>
        </w:rPr>
        <w:t xml:space="preserve"> from home</w:t>
      </w:r>
      <w:r w:rsidRPr="007965C5">
        <w:rPr>
          <w:rFonts w:ascii="Arial" w:hAnsi="Arial" w:cs="Arial"/>
          <w:sz w:val="22"/>
          <w:szCs w:val="22"/>
          <w:lang w:val="en"/>
        </w:rPr>
        <w:t>.</w:t>
      </w:r>
    </w:p>
    <w:p w14:paraId="6CC740D2" w14:textId="77777777" w:rsidR="00AB421B" w:rsidRPr="007965C5" w:rsidRDefault="00AB421B" w:rsidP="00B76428">
      <w:pPr>
        <w:ind w:right="4"/>
        <w:rPr>
          <w:rFonts w:ascii="Arial" w:hAnsi="Arial" w:cs="Arial"/>
          <w:b/>
          <w:sz w:val="22"/>
          <w:szCs w:val="22"/>
          <w:lang w:val="en-US"/>
        </w:rPr>
      </w:pPr>
    </w:p>
    <w:p w14:paraId="0B4D0B61" w14:textId="3E07B33B" w:rsidR="00903C72" w:rsidRPr="007965C5" w:rsidRDefault="00903C72" w:rsidP="00B76428">
      <w:pPr>
        <w:ind w:right="4"/>
        <w:jc w:val="both"/>
        <w:rPr>
          <w:rFonts w:ascii="Arial" w:hAnsi="Arial" w:cs="Arial"/>
          <w:b/>
          <w:bCs/>
          <w:sz w:val="22"/>
          <w:szCs w:val="22"/>
          <w:lang w:val="en-US"/>
        </w:rPr>
      </w:pPr>
    </w:p>
    <w:p w14:paraId="4873BBB8" w14:textId="6AC8A753" w:rsidR="009A38A6" w:rsidRPr="007965C5" w:rsidRDefault="009A38A6" w:rsidP="00B76428">
      <w:pPr>
        <w:ind w:right="4"/>
        <w:jc w:val="both"/>
        <w:rPr>
          <w:rFonts w:ascii="Arial" w:hAnsi="Arial" w:cs="Arial"/>
          <w:b/>
          <w:bCs/>
          <w:sz w:val="22"/>
          <w:szCs w:val="22"/>
          <w:lang w:val="en-US"/>
        </w:rPr>
      </w:pPr>
    </w:p>
    <w:p w14:paraId="5E4DF0E7" w14:textId="453D33AB" w:rsidR="005A4FDC" w:rsidRDefault="00903C72" w:rsidP="00B76428">
      <w:pPr>
        <w:ind w:right="4"/>
        <w:jc w:val="both"/>
        <w:rPr>
          <w:rFonts w:ascii="Arial" w:hAnsi="Arial" w:cs="Arial"/>
          <w:b/>
          <w:bCs/>
          <w:sz w:val="22"/>
          <w:szCs w:val="22"/>
          <w:lang w:val="en"/>
        </w:rPr>
      </w:pPr>
      <w:r w:rsidRPr="007965C5">
        <w:rPr>
          <w:rFonts w:ascii="Arial" w:hAnsi="Arial" w:cs="Arial"/>
          <w:b/>
          <w:bCs/>
          <w:sz w:val="22"/>
          <w:szCs w:val="22"/>
          <w:lang w:val="en"/>
        </w:rPr>
        <w:t>F</w:t>
      </w:r>
      <w:r w:rsidR="007965C5">
        <w:rPr>
          <w:rFonts w:ascii="Arial" w:hAnsi="Arial" w:cs="Arial"/>
          <w:b/>
          <w:bCs/>
          <w:sz w:val="22"/>
          <w:szCs w:val="22"/>
          <w:lang w:val="en"/>
        </w:rPr>
        <w:t>REQUENCY</w:t>
      </w:r>
    </w:p>
    <w:p w14:paraId="6C3AD2A4" w14:textId="470559AC" w:rsidR="00785719" w:rsidRPr="007965C5" w:rsidRDefault="005A4FDC" w:rsidP="00B76428">
      <w:pPr>
        <w:ind w:right="4"/>
        <w:jc w:val="both"/>
        <w:rPr>
          <w:rFonts w:ascii="Arial" w:hAnsi="Arial" w:cs="Arial"/>
          <w:bCs/>
          <w:sz w:val="22"/>
          <w:szCs w:val="22"/>
          <w:lang w:val="en-US"/>
        </w:rPr>
      </w:pPr>
      <w:r w:rsidRPr="007965C5">
        <w:rPr>
          <w:rFonts w:ascii="Arial" w:hAnsi="Arial" w:cs="Arial"/>
          <w:bCs/>
          <w:sz w:val="22"/>
          <w:szCs w:val="22"/>
          <w:lang w:val="en"/>
        </w:rPr>
        <w:t>When an outsourcing</w:t>
      </w:r>
      <w:r w:rsidR="00785719" w:rsidRPr="007965C5">
        <w:rPr>
          <w:rFonts w:ascii="Arial" w:hAnsi="Arial" w:cs="Arial"/>
          <w:bCs/>
          <w:sz w:val="22"/>
          <w:szCs w:val="22"/>
          <w:lang w:val="en"/>
        </w:rPr>
        <w:t xml:space="preserve"> and/or </w:t>
      </w:r>
      <w:r w:rsidR="00512842" w:rsidRPr="007965C5">
        <w:rPr>
          <w:rFonts w:ascii="Arial" w:hAnsi="Arial" w:cs="Arial"/>
          <w:bCs/>
          <w:sz w:val="22"/>
          <w:szCs w:val="22"/>
          <w:lang w:val="en"/>
        </w:rPr>
        <w:t>a</w:t>
      </w:r>
      <w:r w:rsidR="00903C72" w:rsidRPr="007965C5">
        <w:rPr>
          <w:rFonts w:ascii="Arial" w:hAnsi="Arial" w:cs="Arial"/>
          <w:sz w:val="22"/>
          <w:szCs w:val="22"/>
          <w:lang w:val="en"/>
        </w:rPr>
        <w:t xml:space="preserve"> hiring of a job from</w:t>
      </w:r>
      <w:r w:rsidR="00785719" w:rsidRPr="007965C5">
        <w:rPr>
          <w:rFonts w:ascii="Arial" w:hAnsi="Arial" w:cs="Arial"/>
          <w:bCs/>
          <w:sz w:val="22"/>
          <w:szCs w:val="22"/>
          <w:lang w:val="en"/>
        </w:rPr>
        <w:t xml:space="preserve"> home is required.</w:t>
      </w:r>
    </w:p>
    <w:p w14:paraId="1CD42D4C" w14:textId="77777777" w:rsidR="00785719" w:rsidRPr="007965C5" w:rsidRDefault="00785719" w:rsidP="00B76428">
      <w:pPr>
        <w:ind w:right="4"/>
        <w:jc w:val="both"/>
        <w:rPr>
          <w:rFonts w:ascii="Arial" w:hAnsi="Arial" w:cs="Arial"/>
          <w:bCs/>
          <w:sz w:val="22"/>
          <w:szCs w:val="22"/>
          <w:lang w:val="en-US"/>
        </w:rPr>
      </w:pPr>
    </w:p>
    <w:p w14:paraId="1FB1747A" w14:textId="77777777" w:rsidR="00903C72" w:rsidRPr="007965C5" w:rsidRDefault="00903C72" w:rsidP="00B76428">
      <w:pPr>
        <w:ind w:right="4"/>
        <w:jc w:val="both"/>
        <w:rPr>
          <w:rFonts w:ascii="Arial" w:hAnsi="Arial" w:cs="Arial"/>
          <w:b/>
          <w:bCs/>
          <w:sz w:val="22"/>
          <w:szCs w:val="22"/>
          <w:lang w:val="en-US"/>
        </w:rPr>
      </w:pPr>
    </w:p>
    <w:p w14:paraId="75CE3812" w14:textId="7D102B21" w:rsidR="00903C72" w:rsidRPr="007965C5" w:rsidRDefault="00903C72" w:rsidP="00B76428">
      <w:pPr>
        <w:ind w:right="4"/>
        <w:jc w:val="both"/>
        <w:rPr>
          <w:rFonts w:ascii="Arial" w:hAnsi="Arial" w:cs="Arial"/>
          <w:b/>
          <w:bCs/>
          <w:sz w:val="22"/>
          <w:szCs w:val="22"/>
          <w:lang w:val="en"/>
        </w:rPr>
      </w:pPr>
      <w:r w:rsidRPr="007965C5">
        <w:rPr>
          <w:rFonts w:ascii="Arial" w:hAnsi="Arial" w:cs="Arial"/>
          <w:b/>
          <w:bCs/>
          <w:sz w:val="22"/>
          <w:szCs w:val="22"/>
          <w:lang w:val="en"/>
        </w:rPr>
        <w:t>RELATED DOCUMENTS</w:t>
      </w:r>
    </w:p>
    <w:p w14:paraId="2A09A3E3" w14:textId="28ABB554" w:rsidR="0057449C" w:rsidRPr="007965C5" w:rsidRDefault="00785719" w:rsidP="00B76428">
      <w:pPr>
        <w:pStyle w:val="ListParagraph"/>
        <w:widowControl w:val="0"/>
        <w:numPr>
          <w:ilvl w:val="0"/>
          <w:numId w:val="18"/>
        </w:numPr>
        <w:tabs>
          <w:tab w:val="left" w:pos="426"/>
          <w:tab w:val="left" w:pos="2880"/>
        </w:tabs>
        <w:ind w:left="426" w:right="4"/>
        <w:jc w:val="both"/>
        <w:rPr>
          <w:rFonts w:cs="Arial"/>
          <w:color w:val="000000" w:themeColor="text1"/>
          <w:szCs w:val="22"/>
          <w:lang w:val="en-US"/>
        </w:rPr>
      </w:pPr>
      <w:bookmarkStart w:id="1" w:name="_Hlk39289958"/>
      <w:r w:rsidRPr="007965C5">
        <w:rPr>
          <w:rFonts w:cs="Arial"/>
          <w:color w:val="000000" w:themeColor="text1"/>
          <w:szCs w:val="22"/>
          <w:lang w:val="en"/>
        </w:rPr>
        <w:t>Document that</w:t>
      </w:r>
      <w:r w:rsidR="005A4FDC" w:rsidRPr="007965C5">
        <w:rPr>
          <w:rFonts w:cs="Arial"/>
          <w:color w:val="000000" w:themeColor="text1"/>
          <w:szCs w:val="22"/>
          <w:lang w:val="en"/>
        </w:rPr>
        <w:t xml:space="preserve"> </w:t>
      </w:r>
      <w:r w:rsidR="00CD411C" w:rsidRPr="007965C5">
        <w:rPr>
          <w:rFonts w:cs="Arial"/>
          <w:color w:val="000000" w:themeColor="text1"/>
          <w:szCs w:val="22"/>
          <w:lang w:val="en"/>
        </w:rPr>
        <w:t>certifies</w:t>
      </w:r>
      <w:r w:rsidRPr="007965C5">
        <w:rPr>
          <w:rFonts w:cs="Arial"/>
          <w:color w:val="000000" w:themeColor="text1"/>
          <w:szCs w:val="22"/>
          <w:lang w:val="en"/>
        </w:rPr>
        <w:t xml:space="preserve"> </w:t>
      </w:r>
      <w:r w:rsidR="005A4FDC" w:rsidRPr="007965C5">
        <w:rPr>
          <w:rFonts w:cs="Arial"/>
          <w:color w:val="000000" w:themeColor="text1"/>
          <w:szCs w:val="22"/>
          <w:lang w:val="en"/>
        </w:rPr>
        <w:t xml:space="preserve">the </w:t>
      </w:r>
      <w:r w:rsidR="005A4FDC" w:rsidRPr="007965C5">
        <w:rPr>
          <w:rFonts w:cs="Arial"/>
          <w:szCs w:val="22"/>
          <w:lang w:val="en"/>
        </w:rPr>
        <w:t>outsourcing</w:t>
      </w:r>
      <w:r w:rsidR="00CD411C" w:rsidRPr="007965C5">
        <w:rPr>
          <w:rFonts w:cs="Arial"/>
          <w:szCs w:val="22"/>
          <w:lang w:val="en"/>
        </w:rPr>
        <w:t>.</w:t>
      </w:r>
    </w:p>
    <w:p w14:paraId="377D8339" w14:textId="574D118E" w:rsidR="00785719" w:rsidRPr="007965C5" w:rsidRDefault="00785719" w:rsidP="00B76428">
      <w:pPr>
        <w:pStyle w:val="ListParagraph"/>
        <w:widowControl w:val="0"/>
        <w:numPr>
          <w:ilvl w:val="0"/>
          <w:numId w:val="18"/>
        </w:numPr>
        <w:tabs>
          <w:tab w:val="left" w:pos="426"/>
          <w:tab w:val="left" w:pos="2880"/>
        </w:tabs>
        <w:ind w:left="426" w:right="4"/>
        <w:jc w:val="both"/>
        <w:rPr>
          <w:rFonts w:cs="Arial"/>
          <w:color w:val="000000" w:themeColor="text1"/>
          <w:szCs w:val="22"/>
          <w:lang w:val="en-US"/>
        </w:rPr>
      </w:pPr>
      <w:r w:rsidRPr="007965C5">
        <w:rPr>
          <w:rFonts w:cs="Arial"/>
          <w:color w:val="000000" w:themeColor="text1"/>
          <w:szCs w:val="22"/>
          <w:lang w:val="en"/>
        </w:rPr>
        <w:t>Contract for the provision of services from home.</w:t>
      </w:r>
    </w:p>
    <w:bookmarkEnd w:id="1"/>
    <w:p w14:paraId="70D2F5E1" w14:textId="77777777" w:rsidR="00903C72" w:rsidRPr="007965C5" w:rsidRDefault="00903C72" w:rsidP="00B76428">
      <w:pPr>
        <w:pStyle w:val="ListParagraph"/>
        <w:ind w:left="426" w:right="4"/>
        <w:jc w:val="both"/>
        <w:rPr>
          <w:rFonts w:cs="Arial"/>
          <w:b/>
          <w:bCs/>
          <w:szCs w:val="22"/>
          <w:lang w:val="en-US"/>
        </w:rPr>
      </w:pPr>
    </w:p>
    <w:p w14:paraId="74599DC8" w14:textId="77777777" w:rsidR="007F42B9" w:rsidRPr="007965C5" w:rsidRDefault="007F42B9" w:rsidP="00B76428">
      <w:pPr>
        <w:ind w:right="4"/>
        <w:jc w:val="both"/>
        <w:rPr>
          <w:rFonts w:ascii="Arial" w:hAnsi="Arial" w:cs="Arial"/>
          <w:b/>
          <w:bCs/>
          <w:sz w:val="22"/>
          <w:szCs w:val="22"/>
          <w:lang w:val="en-US"/>
        </w:rPr>
      </w:pPr>
    </w:p>
    <w:p w14:paraId="05B4F6E5" w14:textId="2D06F0ED" w:rsidR="00903C72" w:rsidRPr="007965C5" w:rsidRDefault="00903C72" w:rsidP="00B76428">
      <w:pPr>
        <w:ind w:right="4"/>
        <w:jc w:val="both"/>
        <w:rPr>
          <w:rFonts w:ascii="Arial" w:hAnsi="Arial" w:cs="Arial"/>
          <w:b/>
          <w:bCs/>
          <w:sz w:val="22"/>
          <w:szCs w:val="22"/>
          <w:lang w:val="en-US"/>
        </w:rPr>
      </w:pPr>
      <w:r w:rsidRPr="007965C5">
        <w:rPr>
          <w:rFonts w:ascii="Arial" w:hAnsi="Arial" w:cs="Arial"/>
          <w:b/>
          <w:bCs/>
          <w:sz w:val="22"/>
          <w:szCs w:val="22"/>
          <w:lang w:val="en"/>
        </w:rPr>
        <w:t>CORRECTIVE ACTIONS</w:t>
      </w:r>
    </w:p>
    <w:p w14:paraId="12CE3F95" w14:textId="02588B79" w:rsidR="00903C72" w:rsidRPr="007965C5" w:rsidRDefault="00512842" w:rsidP="00785719">
      <w:pPr>
        <w:tabs>
          <w:tab w:val="left" w:pos="709"/>
        </w:tabs>
        <w:ind w:right="4"/>
        <w:jc w:val="both"/>
        <w:rPr>
          <w:rFonts w:ascii="Arial" w:hAnsi="Arial" w:cs="Arial"/>
          <w:sz w:val="22"/>
          <w:szCs w:val="22"/>
          <w:lang w:val="en-US"/>
        </w:rPr>
      </w:pPr>
      <w:r w:rsidRPr="007965C5">
        <w:rPr>
          <w:rFonts w:ascii="Arial" w:hAnsi="Arial" w:cs="Arial"/>
          <w:sz w:val="22"/>
          <w:szCs w:val="22"/>
          <w:lang w:val="en"/>
        </w:rPr>
        <w:t xml:space="preserve">Systems and processes should be </w:t>
      </w:r>
      <w:r w:rsidR="00785719" w:rsidRPr="007965C5">
        <w:rPr>
          <w:rFonts w:ascii="Arial" w:hAnsi="Arial" w:cs="Arial"/>
          <w:sz w:val="22"/>
          <w:szCs w:val="22"/>
          <w:lang w:val="en"/>
        </w:rPr>
        <w:t xml:space="preserve">reviewed and analyzed before determining whether outsourcing </w:t>
      </w:r>
      <w:r w:rsidR="00CD411C" w:rsidRPr="007965C5">
        <w:rPr>
          <w:rFonts w:ascii="Arial" w:hAnsi="Arial" w:cs="Arial"/>
          <w:sz w:val="22"/>
          <w:szCs w:val="22"/>
          <w:lang w:val="en"/>
        </w:rPr>
        <w:t>should be</w:t>
      </w:r>
      <w:r w:rsidR="00785719" w:rsidRPr="007965C5">
        <w:rPr>
          <w:rFonts w:ascii="Arial" w:hAnsi="Arial" w:cs="Arial"/>
          <w:sz w:val="22"/>
          <w:szCs w:val="22"/>
          <w:lang w:val="en"/>
        </w:rPr>
        <w:t xml:space="preserve"> carried out and whether work from home will be effective. </w:t>
      </w:r>
    </w:p>
    <w:p w14:paraId="3EDB32D7" w14:textId="77777777" w:rsidR="00785719" w:rsidRPr="007965C5" w:rsidRDefault="00785719" w:rsidP="00785719">
      <w:pPr>
        <w:tabs>
          <w:tab w:val="left" w:pos="709"/>
        </w:tabs>
        <w:ind w:right="4"/>
        <w:jc w:val="both"/>
        <w:rPr>
          <w:rFonts w:ascii="Arial" w:hAnsi="Arial" w:cs="Arial"/>
          <w:b/>
          <w:bCs/>
          <w:sz w:val="22"/>
          <w:szCs w:val="22"/>
          <w:lang w:val="en-US"/>
        </w:rPr>
      </w:pPr>
    </w:p>
    <w:p w14:paraId="4B522180" w14:textId="77777777" w:rsidR="007965C5" w:rsidRDefault="007965C5" w:rsidP="00B76428">
      <w:pPr>
        <w:ind w:right="4"/>
        <w:jc w:val="both"/>
        <w:rPr>
          <w:rFonts w:ascii="Arial" w:hAnsi="Arial" w:cs="Arial"/>
          <w:b/>
          <w:bCs/>
          <w:sz w:val="22"/>
          <w:szCs w:val="22"/>
          <w:lang w:val="en"/>
        </w:rPr>
      </w:pPr>
    </w:p>
    <w:p w14:paraId="0D69FADE" w14:textId="4925D466" w:rsidR="00903C72" w:rsidRPr="007965C5" w:rsidRDefault="00CD411C" w:rsidP="00B76428">
      <w:pPr>
        <w:ind w:right="4"/>
        <w:jc w:val="both"/>
        <w:rPr>
          <w:rFonts w:ascii="Arial" w:hAnsi="Arial" w:cs="Arial"/>
          <w:b/>
          <w:bCs/>
          <w:sz w:val="22"/>
          <w:szCs w:val="22"/>
        </w:rPr>
      </w:pPr>
      <w:r w:rsidRPr="007965C5">
        <w:rPr>
          <w:rFonts w:ascii="Arial" w:hAnsi="Arial" w:cs="Arial"/>
          <w:b/>
          <w:bCs/>
          <w:sz w:val="22"/>
          <w:szCs w:val="22"/>
          <w:lang w:val="en"/>
        </w:rPr>
        <w:t>VERIFICATION</w:t>
      </w:r>
    </w:p>
    <w:p w14:paraId="45F8E4A1" w14:textId="77777777" w:rsidR="00903C72" w:rsidRPr="007965C5" w:rsidRDefault="00903C72" w:rsidP="00B76428">
      <w:pPr>
        <w:pStyle w:val="ListParagraph"/>
        <w:numPr>
          <w:ilvl w:val="0"/>
          <w:numId w:val="19"/>
        </w:numPr>
        <w:ind w:left="426" w:right="4" w:hanging="426"/>
        <w:jc w:val="both"/>
        <w:rPr>
          <w:rFonts w:cs="Arial"/>
          <w:szCs w:val="22"/>
          <w:lang w:val="en-US"/>
        </w:rPr>
      </w:pPr>
      <w:r w:rsidRPr="007965C5">
        <w:rPr>
          <w:rFonts w:cs="Arial"/>
          <w:szCs w:val="22"/>
          <w:lang w:val="en"/>
        </w:rPr>
        <w:t>This document should be reviewed at the beginning of each season, at least annually, or when any changes are necessary.</w:t>
      </w:r>
    </w:p>
    <w:p w14:paraId="7867C34F" w14:textId="2DE57CD2" w:rsidR="00903C72" w:rsidRPr="007965C5" w:rsidRDefault="00903C72" w:rsidP="00B76428">
      <w:pPr>
        <w:pStyle w:val="ListParagraph"/>
        <w:numPr>
          <w:ilvl w:val="0"/>
          <w:numId w:val="19"/>
        </w:numPr>
        <w:ind w:left="426" w:right="4" w:hanging="426"/>
        <w:jc w:val="both"/>
        <w:rPr>
          <w:rFonts w:cs="Arial"/>
          <w:szCs w:val="22"/>
          <w:lang w:val="en-US"/>
        </w:rPr>
      </w:pPr>
      <w:r w:rsidRPr="007965C5">
        <w:rPr>
          <w:rFonts w:cs="Arial"/>
          <w:szCs w:val="22"/>
          <w:lang w:val="en"/>
        </w:rPr>
        <w:t xml:space="preserve">The </w:t>
      </w:r>
      <w:r w:rsidRPr="007965C5">
        <w:rPr>
          <w:rFonts w:cs="Arial"/>
          <w:color w:val="FF0000"/>
          <w:szCs w:val="22"/>
          <w:u w:val="single"/>
          <w:lang w:val="en"/>
        </w:rPr>
        <w:t>General Manager</w:t>
      </w:r>
      <w:r w:rsidR="005A4FDC" w:rsidRPr="00EE351D">
        <w:rPr>
          <w:rFonts w:cs="Arial"/>
          <w:color w:val="000000" w:themeColor="text1"/>
          <w:szCs w:val="22"/>
          <w:u w:val="single"/>
          <w:lang w:val="en"/>
        </w:rPr>
        <w:t>,</w:t>
      </w:r>
      <w:r w:rsidR="005A4FDC" w:rsidRPr="007965C5">
        <w:rPr>
          <w:rFonts w:cs="Arial"/>
          <w:szCs w:val="22"/>
          <w:lang w:val="en"/>
        </w:rPr>
        <w:t xml:space="preserve"> in</w:t>
      </w:r>
      <w:r w:rsidRPr="007965C5">
        <w:rPr>
          <w:rFonts w:cs="Arial"/>
          <w:szCs w:val="22"/>
          <w:lang w:val="en"/>
        </w:rPr>
        <w:t xml:space="preserve"> conjunction with the staff involved, will have to review annually the effectiveness and applicability of this document.</w:t>
      </w:r>
    </w:p>
    <w:p w14:paraId="3FBCB133" w14:textId="6E1CA53F" w:rsidR="00903C72" w:rsidRPr="007965C5" w:rsidRDefault="00903C72" w:rsidP="00B76428">
      <w:pPr>
        <w:ind w:right="4"/>
        <w:rPr>
          <w:rFonts w:ascii="Arial" w:hAnsi="Arial" w:cs="Arial"/>
          <w:sz w:val="22"/>
          <w:szCs w:val="22"/>
          <w:lang w:val="en-US"/>
        </w:rPr>
      </w:pPr>
    </w:p>
    <w:p w14:paraId="5BFC43E4" w14:textId="4B974CBF" w:rsidR="003618C9" w:rsidRDefault="003618C9" w:rsidP="00B76428">
      <w:pPr>
        <w:ind w:right="4"/>
        <w:rPr>
          <w:rFonts w:ascii="Arial" w:hAnsi="Arial" w:cs="Arial"/>
          <w:sz w:val="22"/>
          <w:szCs w:val="22"/>
          <w:lang w:val="en-US"/>
        </w:rPr>
      </w:pPr>
    </w:p>
    <w:p w14:paraId="06681E4C" w14:textId="635EF418" w:rsidR="00EE351D" w:rsidRDefault="00EE351D" w:rsidP="00B76428">
      <w:pPr>
        <w:ind w:right="4"/>
        <w:rPr>
          <w:rFonts w:ascii="Arial" w:hAnsi="Arial" w:cs="Arial"/>
          <w:sz w:val="22"/>
          <w:szCs w:val="22"/>
          <w:lang w:val="en-US"/>
        </w:rPr>
      </w:pPr>
    </w:p>
    <w:p w14:paraId="4CC7162F" w14:textId="0CAADE45" w:rsidR="00EE351D" w:rsidRDefault="00EE351D" w:rsidP="00B76428">
      <w:pPr>
        <w:ind w:right="4"/>
        <w:rPr>
          <w:rFonts w:ascii="Arial" w:hAnsi="Arial" w:cs="Arial"/>
          <w:sz w:val="22"/>
          <w:szCs w:val="22"/>
          <w:lang w:val="en-US"/>
        </w:rPr>
      </w:pPr>
    </w:p>
    <w:p w14:paraId="121DC4B3" w14:textId="1B0FD362" w:rsidR="00EE351D" w:rsidRDefault="00EE351D" w:rsidP="00B76428">
      <w:pPr>
        <w:ind w:right="4"/>
        <w:rPr>
          <w:rFonts w:ascii="Arial" w:hAnsi="Arial" w:cs="Arial"/>
          <w:sz w:val="22"/>
          <w:szCs w:val="22"/>
          <w:lang w:val="en-US"/>
        </w:rPr>
      </w:pPr>
    </w:p>
    <w:p w14:paraId="492D0D99" w14:textId="77777777" w:rsidR="00EE351D" w:rsidRPr="007965C5" w:rsidRDefault="00EE351D" w:rsidP="00B76428">
      <w:pPr>
        <w:ind w:right="4"/>
        <w:rPr>
          <w:rFonts w:ascii="Arial" w:hAnsi="Arial" w:cs="Arial"/>
          <w:sz w:val="22"/>
          <w:szCs w:val="22"/>
          <w:lang w:val="en-US"/>
        </w:rPr>
      </w:pPr>
    </w:p>
    <w:p w14:paraId="6CB8D9FE" w14:textId="3837E1CA" w:rsidR="003618C9" w:rsidRDefault="003618C9" w:rsidP="00B76428">
      <w:pPr>
        <w:ind w:right="4"/>
        <w:rPr>
          <w:rFonts w:ascii="Arial" w:hAnsi="Arial" w:cs="Arial"/>
          <w:sz w:val="22"/>
          <w:szCs w:val="22"/>
          <w:lang w:val="en-US"/>
        </w:rPr>
      </w:pPr>
    </w:p>
    <w:p w14:paraId="31F367D2" w14:textId="77777777" w:rsidR="00EE351D" w:rsidRPr="00DF365B" w:rsidRDefault="00EE351D" w:rsidP="00EE351D">
      <w:pPr>
        <w:ind w:left="426" w:right="4"/>
        <w:rPr>
          <w:rFonts w:ascii="Arial" w:hAnsi="Arial" w:cs="Arial"/>
          <w:b/>
          <w:sz w:val="22"/>
          <w:szCs w:val="22"/>
          <w:lang w:val="en"/>
        </w:rPr>
      </w:pPr>
      <w:r w:rsidRPr="00DF365B">
        <w:rPr>
          <w:rFonts w:ascii="Arial" w:hAnsi="Arial" w:cs="Arial"/>
          <w:b/>
          <w:sz w:val="22"/>
          <w:szCs w:val="22"/>
          <w:lang w:val="en"/>
        </w:rPr>
        <w:t>Reviewed: ______________________</w:t>
      </w:r>
      <w:r w:rsidRPr="00DF365B">
        <w:rPr>
          <w:rFonts w:ascii="Arial" w:hAnsi="Arial" w:cs="Arial"/>
          <w:b/>
          <w:sz w:val="22"/>
          <w:szCs w:val="22"/>
          <w:lang w:val="en"/>
        </w:rPr>
        <w:tab/>
      </w:r>
      <w:r>
        <w:rPr>
          <w:rFonts w:ascii="Arial" w:hAnsi="Arial" w:cs="Arial"/>
          <w:b/>
          <w:sz w:val="22"/>
          <w:szCs w:val="22"/>
          <w:lang w:val="en"/>
        </w:rPr>
        <w:t xml:space="preserve">       </w:t>
      </w:r>
      <w:r w:rsidRPr="00DF365B">
        <w:rPr>
          <w:rFonts w:ascii="Arial" w:hAnsi="Arial" w:cs="Arial"/>
          <w:b/>
          <w:sz w:val="22"/>
          <w:szCs w:val="22"/>
          <w:lang w:val="en"/>
        </w:rPr>
        <w:t>Approved: ____________</w:t>
      </w:r>
      <w:r>
        <w:rPr>
          <w:rFonts w:ascii="Arial" w:hAnsi="Arial" w:cs="Arial"/>
          <w:b/>
          <w:sz w:val="22"/>
          <w:szCs w:val="22"/>
          <w:lang w:val="en"/>
        </w:rPr>
        <w:t>________</w:t>
      </w:r>
      <w:r w:rsidRPr="00DF365B">
        <w:rPr>
          <w:rFonts w:ascii="Arial" w:hAnsi="Arial" w:cs="Arial"/>
          <w:b/>
          <w:sz w:val="22"/>
          <w:szCs w:val="22"/>
          <w:lang w:val="en"/>
        </w:rPr>
        <w:t>____</w:t>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p>
    <w:p w14:paraId="61E2BFE6" w14:textId="77777777" w:rsidR="00EE351D" w:rsidRPr="00DF365B" w:rsidRDefault="00EE351D" w:rsidP="00EE351D">
      <w:pPr>
        <w:ind w:right="4"/>
        <w:rPr>
          <w:rFonts w:ascii="Arial" w:hAnsi="Arial" w:cs="Arial"/>
          <w:sz w:val="22"/>
          <w:szCs w:val="22"/>
          <w:lang w:val="en-US"/>
        </w:rPr>
      </w:pPr>
      <w:r w:rsidRPr="00DF365B">
        <w:rPr>
          <w:rFonts w:ascii="Arial" w:hAnsi="Arial" w:cs="Arial"/>
          <w:b/>
          <w:sz w:val="22"/>
          <w:szCs w:val="22"/>
          <w:lang w:val="en"/>
        </w:rPr>
        <w:tab/>
      </w:r>
      <w:r w:rsidRPr="00DF365B">
        <w:rPr>
          <w:rFonts w:ascii="Arial" w:hAnsi="Arial" w:cs="Arial"/>
          <w:b/>
          <w:sz w:val="22"/>
          <w:szCs w:val="22"/>
          <w:lang w:val="en"/>
        </w:rPr>
        <w:tab/>
      </w:r>
      <w:r>
        <w:rPr>
          <w:rFonts w:ascii="Arial" w:hAnsi="Arial" w:cs="Arial"/>
          <w:b/>
          <w:sz w:val="22"/>
          <w:szCs w:val="22"/>
          <w:lang w:val="en"/>
        </w:rPr>
        <w:t xml:space="preserve">  </w:t>
      </w:r>
      <w:r w:rsidRPr="00DF365B">
        <w:rPr>
          <w:rFonts w:ascii="Arial" w:hAnsi="Arial" w:cs="Arial"/>
          <w:b/>
          <w:sz w:val="22"/>
          <w:szCs w:val="22"/>
          <w:lang w:val="en"/>
        </w:rPr>
        <w:t xml:space="preserve">Head of HR Department </w:t>
      </w:r>
      <w:r w:rsidRPr="00DF365B">
        <w:rPr>
          <w:rFonts w:ascii="Arial" w:hAnsi="Arial" w:cs="Arial"/>
          <w:b/>
          <w:sz w:val="22"/>
          <w:szCs w:val="22"/>
          <w:lang w:val="en"/>
        </w:rPr>
        <w:tab/>
      </w:r>
      <w:r w:rsidRPr="00DF365B">
        <w:rPr>
          <w:rFonts w:ascii="Arial" w:hAnsi="Arial" w:cs="Arial"/>
          <w:b/>
          <w:sz w:val="22"/>
          <w:szCs w:val="22"/>
          <w:lang w:val="en"/>
        </w:rPr>
        <w:tab/>
      </w:r>
      <w:r w:rsidRPr="00DF365B">
        <w:rPr>
          <w:rFonts w:ascii="Arial" w:hAnsi="Arial" w:cs="Arial"/>
          <w:b/>
          <w:sz w:val="22"/>
          <w:szCs w:val="22"/>
          <w:lang w:val="en"/>
        </w:rPr>
        <w:tab/>
      </w:r>
      <w:r>
        <w:rPr>
          <w:rFonts w:ascii="Arial" w:hAnsi="Arial" w:cs="Arial"/>
          <w:b/>
          <w:sz w:val="22"/>
          <w:szCs w:val="22"/>
          <w:lang w:val="en"/>
        </w:rPr>
        <w:t xml:space="preserve">   </w:t>
      </w:r>
      <w:r w:rsidRPr="00DF365B">
        <w:rPr>
          <w:rFonts w:ascii="Arial" w:hAnsi="Arial" w:cs="Arial"/>
          <w:b/>
          <w:sz w:val="22"/>
          <w:szCs w:val="22"/>
          <w:lang w:val="en"/>
        </w:rPr>
        <w:t>General Manager</w:t>
      </w:r>
    </w:p>
    <w:p w14:paraId="52DDC9F0" w14:textId="52CD9F3D" w:rsidR="00EE351D" w:rsidRDefault="00EE351D" w:rsidP="00B76428">
      <w:pPr>
        <w:ind w:right="4"/>
        <w:rPr>
          <w:rFonts w:ascii="Arial" w:hAnsi="Arial" w:cs="Arial"/>
          <w:sz w:val="22"/>
          <w:szCs w:val="22"/>
          <w:lang w:val="en-US"/>
        </w:rPr>
      </w:pPr>
    </w:p>
    <w:p w14:paraId="3562C234" w14:textId="77777777" w:rsidR="00EE351D" w:rsidRPr="007965C5" w:rsidRDefault="00EE351D" w:rsidP="00B76428">
      <w:pPr>
        <w:ind w:right="4"/>
        <w:rPr>
          <w:rFonts w:ascii="Arial" w:hAnsi="Arial" w:cs="Arial"/>
          <w:sz w:val="22"/>
          <w:szCs w:val="22"/>
          <w:lang w:val="en-US"/>
        </w:rPr>
      </w:pPr>
    </w:p>
    <w:p w14:paraId="444208A7" w14:textId="77777777" w:rsidR="003618C9" w:rsidRPr="007965C5" w:rsidRDefault="003618C9" w:rsidP="00B76428">
      <w:pPr>
        <w:ind w:right="4"/>
        <w:rPr>
          <w:rFonts w:ascii="Arial" w:hAnsi="Arial" w:cs="Arial"/>
          <w:sz w:val="22"/>
          <w:szCs w:val="22"/>
          <w:lang w:val="en-US"/>
        </w:rPr>
      </w:pPr>
    </w:p>
    <w:p w14:paraId="2381F197" w14:textId="4B1DEF1E" w:rsidR="003618C9" w:rsidRPr="007965C5" w:rsidRDefault="003618C9" w:rsidP="00B76428">
      <w:pPr>
        <w:ind w:right="4"/>
        <w:rPr>
          <w:rFonts w:ascii="Arial" w:hAnsi="Arial" w:cs="Arial"/>
          <w:sz w:val="22"/>
          <w:szCs w:val="22"/>
          <w:lang w:val="en-US"/>
        </w:rPr>
      </w:pPr>
    </w:p>
    <w:p w14:paraId="566B33C1" w14:textId="69AD557E" w:rsidR="003618C9" w:rsidRPr="007965C5" w:rsidRDefault="003618C9" w:rsidP="00B76428">
      <w:pPr>
        <w:ind w:right="4"/>
        <w:rPr>
          <w:rFonts w:ascii="Arial" w:hAnsi="Arial" w:cs="Arial"/>
          <w:sz w:val="22"/>
          <w:szCs w:val="22"/>
          <w:lang w:val="en-US"/>
        </w:rPr>
      </w:pPr>
    </w:p>
    <w:p w14:paraId="39B5AF92" w14:textId="77777777" w:rsidR="003618C9" w:rsidRPr="00F4265C" w:rsidRDefault="003618C9" w:rsidP="00B76428">
      <w:pPr>
        <w:ind w:right="4"/>
        <w:rPr>
          <w:rFonts w:ascii="Arial" w:hAnsi="Arial" w:cs="Arial"/>
          <w:sz w:val="22"/>
          <w:szCs w:val="22"/>
          <w:lang w:val="en-US"/>
        </w:rPr>
      </w:pPr>
    </w:p>
    <w:p w14:paraId="0F85FD83" w14:textId="77777777" w:rsidR="00903C72" w:rsidRPr="00F4265C" w:rsidRDefault="00903C72" w:rsidP="00B76428">
      <w:pPr>
        <w:ind w:right="4"/>
        <w:rPr>
          <w:rFonts w:ascii="Arial" w:hAnsi="Arial" w:cs="Arial"/>
          <w:sz w:val="22"/>
          <w:szCs w:val="22"/>
          <w:lang w:val="en-US"/>
        </w:rPr>
      </w:pPr>
    </w:p>
    <w:p w14:paraId="17EC79D0" w14:textId="17B45BAA" w:rsidR="00A42397" w:rsidRPr="00F4265C" w:rsidRDefault="00A42397" w:rsidP="00B76428">
      <w:pPr>
        <w:ind w:right="4"/>
        <w:rPr>
          <w:rFonts w:ascii="Arial" w:hAnsi="Arial" w:cs="Arial"/>
          <w:sz w:val="22"/>
          <w:szCs w:val="22"/>
          <w:lang w:val="en-US"/>
        </w:rPr>
      </w:pPr>
    </w:p>
    <w:sectPr w:rsidR="00A42397" w:rsidRPr="00F4265C" w:rsidSect="00A51AC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6A999" w14:textId="77777777" w:rsidR="00C6696C" w:rsidRDefault="00C6696C" w:rsidP="001142BB">
      <w:r>
        <w:rPr>
          <w:lang w:val="en"/>
        </w:rPr>
        <w:separator/>
      </w:r>
    </w:p>
  </w:endnote>
  <w:endnote w:type="continuationSeparator" w:id="0">
    <w:p w14:paraId="67F3DBA1" w14:textId="77777777" w:rsidR="00C6696C" w:rsidRDefault="00C6696C"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BAAA0" w14:textId="2F35A4EB" w:rsidR="00142495" w:rsidRPr="007965C5" w:rsidRDefault="00142495" w:rsidP="00142495">
    <w:pPr>
      <w:pStyle w:val="Footer"/>
      <w:jc w:val="right"/>
      <w:rPr>
        <w:rFonts w:ascii="Arial" w:hAnsi="Arial" w:cs="Arial"/>
        <w:sz w:val="22"/>
        <w:szCs w:val="22"/>
      </w:rPr>
    </w:pPr>
    <w:r w:rsidRPr="007965C5">
      <w:rPr>
        <w:rFonts w:ascii="Arial" w:hAnsi="Arial" w:cs="Arial"/>
        <w:sz w:val="22"/>
        <w:szCs w:val="22"/>
        <w:lang w:val="en"/>
      </w:rPr>
      <w:t xml:space="preserve">COMPANY NAME                </w:t>
    </w:r>
    <w:r w:rsidR="004873B3" w:rsidRPr="007965C5">
      <w:rPr>
        <w:rFonts w:ascii="Arial" w:hAnsi="Arial" w:cs="Arial"/>
        <w:sz w:val="22"/>
        <w:szCs w:val="22"/>
        <w:lang w:val="en"/>
      </w:rPr>
      <w:tab/>
    </w:r>
    <w:r w:rsidRPr="007965C5">
      <w:rPr>
        <w:rFonts w:ascii="Arial" w:hAnsi="Arial" w:cs="Arial"/>
        <w:sz w:val="22"/>
        <w:szCs w:val="22"/>
        <w:lang w:val="en"/>
      </w:rPr>
      <w:t xml:space="preserve">                  </w:t>
    </w:r>
    <w:r w:rsidR="007965C5">
      <w:rPr>
        <w:rFonts w:ascii="Arial" w:hAnsi="Arial" w:cs="Arial"/>
        <w:sz w:val="22"/>
        <w:szCs w:val="22"/>
        <w:lang w:val="en"/>
      </w:rPr>
      <w:t xml:space="preserve">           </w:t>
    </w:r>
    <w:r w:rsidRPr="007965C5">
      <w:rPr>
        <w:rFonts w:ascii="Arial" w:hAnsi="Arial" w:cs="Arial"/>
        <w:sz w:val="22"/>
        <w:szCs w:val="22"/>
        <w:lang w:val="en"/>
      </w:rPr>
      <w:t xml:space="preserve">Page </w:t>
    </w:r>
    <w:r w:rsidRPr="007965C5">
      <w:rPr>
        <w:rFonts w:ascii="Arial" w:hAnsi="Arial" w:cs="Arial"/>
        <w:sz w:val="22"/>
        <w:szCs w:val="22"/>
        <w:lang w:val="en"/>
      </w:rPr>
      <w:fldChar w:fldCharType="begin"/>
    </w:r>
    <w:r w:rsidRPr="007965C5">
      <w:rPr>
        <w:rFonts w:ascii="Arial" w:hAnsi="Arial" w:cs="Arial"/>
        <w:sz w:val="22"/>
        <w:szCs w:val="22"/>
        <w:lang w:val="en"/>
      </w:rPr>
      <w:instrText>PAGE  \* Arabic  \* MERGEFORMAT</w:instrText>
    </w:r>
    <w:r w:rsidRPr="007965C5">
      <w:rPr>
        <w:rFonts w:ascii="Arial" w:hAnsi="Arial" w:cs="Arial"/>
        <w:sz w:val="22"/>
        <w:szCs w:val="22"/>
        <w:lang w:val="en"/>
      </w:rPr>
      <w:fldChar w:fldCharType="separate"/>
    </w:r>
    <w:r w:rsidR="009A38A6" w:rsidRPr="007965C5">
      <w:rPr>
        <w:rFonts w:ascii="Arial" w:hAnsi="Arial" w:cs="Arial"/>
        <w:noProof/>
        <w:sz w:val="22"/>
        <w:szCs w:val="22"/>
        <w:lang w:val="en"/>
      </w:rPr>
      <w:t>1</w:t>
    </w:r>
    <w:r w:rsidRPr="007965C5">
      <w:rPr>
        <w:rFonts w:ascii="Arial" w:hAnsi="Arial" w:cs="Arial"/>
        <w:sz w:val="22"/>
        <w:szCs w:val="22"/>
        <w:lang w:val="en"/>
      </w:rPr>
      <w:fldChar w:fldCharType="end"/>
    </w:r>
    <w:r w:rsidRPr="007965C5">
      <w:rPr>
        <w:rFonts w:ascii="Arial" w:hAnsi="Arial" w:cs="Arial"/>
        <w:sz w:val="22"/>
        <w:szCs w:val="22"/>
        <w:lang w:val="en"/>
      </w:rPr>
      <w:t xml:space="preserve"> </w:t>
    </w:r>
    <w:r w:rsidR="00A51ACA" w:rsidRPr="007965C5">
      <w:rPr>
        <w:rFonts w:ascii="Arial" w:hAnsi="Arial" w:cs="Arial"/>
        <w:sz w:val="22"/>
        <w:szCs w:val="22"/>
        <w:lang w:val="en"/>
      </w:rPr>
      <w:t>of</w:t>
    </w:r>
    <w:r w:rsidRPr="007965C5">
      <w:rPr>
        <w:rFonts w:ascii="Arial" w:hAnsi="Arial" w:cs="Arial"/>
        <w:sz w:val="22"/>
        <w:szCs w:val="22"/>
        <w:lang w:val="en"/>
      </w:rPr>
      <w:t xml:space="preserve"> </w:t>
    </w:r>
    <w:r w:rsidRPr="007965C5">
      <w:rPr>
        <w:rFonts w:ascii="Arial" w:hAnsi="Arial" w:cs="Arial"/>
        <w:sz w:val="22"/>
        <w:szCs w:val="22"/>
        <w:lang w:val="en"/>
      </w:rPr>
      <w:fldChar w:fldCharType="begin"/>
    </w:r>
    <w:r w:rsidRPr="007965C5">
      <w:rPr>
        <w:rFonts w:ascii="Arial" w:hAnsi="Arial" w:cs="Arial"/>
        <w:sz w:val="22"/>
        <w:szCs w:val="22"/>
        <w:lang w:val="en"/>
      </w:rPr>
      <w:instrText>NUMPAGES  \* Arabic  \* MERGEFORMAT</w:instrText>
    </w:r>
    <w:r w:rsidRPr="007965C5">
      <w:rPr>
        <w:rFonts w:ascii="Arial" w:hAnsi="Arial" w:cs="Arial"/>
        <w:sz w:val="22"/>
        <w:szCs w:val="22"/>
        <w:lang w:val="en"/>
      </w:rPr>
      <w:fldChar w:fldCharType="separate"/>
    </w:r>
    <w:r w:rsidR="009A38A6" w:rsidRPr="007965C5">
      <w:rPr>
        <w:rFonts w:ascii="Arial" w:hAnsi="Arial" w:cs="Arial"/>
        <w:noProof/>
        <w:sz w:val="22"/>
        <w:szCs w:val="22"/>
        <w:lang w:val="en"/>
      </w:rPr>
      <w:t>3</w:t>
    </w:r>
    <w:r w:rsidRPr="007965C5">
      <w:rPr>
        <w:rFonts w:ascii="Arial" w:hAnsi="Arial" w:cs="Arial"/>
        <w:sz w:val="22"/>
        <w:szCs w:val="22"/>
        <w:lang w:val="en"/>
      </w:rPr>
      <w:fldChar w:fldCharType="end"/>
    </w:r>
  </w:p>
  <w:p w14:paraId="12510DFF" w14:textId="1FD0A0F5"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03A74" w14:textId="77777777" w:rsidR="00C6696C" w:rsidRDefault="00C6696C" w:rsidP="001142BB">
      <w:r>
        <w:rPr>
          <w:lang w:val="en"/>
        </w:rPr>
        <w:separator/>
      </w:r>
    </w:p>
  </w:footnote>
  <w:footnote w:type="continuationSeparator" w:id="0">
    <w:p w14:paraId="415FC507" w14:textId="77777777" w:rsidR="00C6696C" w:rsidRDefault="00C6696C"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7965C5" w14:paraId="5D6A8D73" w14:textId="77777777" w:rsidTr="00A42397">
      <w:trPr>
        <w:trHeight w:val="416"/>
      </w:trPr>
      <w:tc>
        <w:tcPr>
          <w:tcW w:w="1823" w:type="dxa"/>
          <w:vMerge w:val="restart"/>
          <w:vAlign w:val="center"/>
        </w:tcPr>
        <w:p w14:paraId="329DBAAB" w14:textId="77777777" w:rsidR="00A42397" w:rsidRPr="007965C5" w:rsidRDefault="00A42397" w:rsidP="00A42397">
          <w:pPr>
            <w:jc w:val="center"/>
            <w:rPr>
              <w:rFonts w:ascii="Arial" w:hAnsi="Arial" w:cs="Arial"/>
              <w:sz w:val="22"/>
              <w:szCs w:val="22"/>
              <w:lang w:val="en-AU"/>
            </w:rPr>
          </w:pPr>
          <w:r w:rsidRPr="007965C5">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7965C5" w:rsidRDefault="00A42397" w:rsidP="00A42397">
          <w:pPr>
            <w:jc w:val="center"/>
            <w:rPr>
              <w:rFonts w:ascii="Arial" w:hAnsi="Arial" w:cs="Arial"/>
              <w:b/>
              <w:bCs/>
              <w:color w:val="FF0000"/>
              <w:sz w:val="22"/>
              <w:szCs w:val="22"/>
              <w:lang w:val="es-ES"/>
            </w:rPr>
          </w:pPr>
          <w:r w:rsidRPr="007965C5">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408F851A" w:rsidR="00A42397" w:rsidRPr="007965C5" w:rsidRDefault="00A42397" w:rsidP="00A42397">
          <w:pPr>
            <w:jc w:val="center"/>
            <w:rPr>
              <w:rFonts w:ascii="Arial" w:hAnsi="Arial" w:cs="Arial"/>
              <w:bCs/>
              <w:color w:val="000000" w:themeColor="text1"/>
              <w:sz w:val="22"/>
              <w:szCs w:val="22"/>
              <w:lang w:val="es-ES"/>
            </w:rPr>
          </w:pPr>
          <w:r w:rsidRPr="007965C5">
            <w:rPr>
              <w:rFonts w:ascii="Arial" w:hAnsi="Arial" w:cs="Arial"/>
              <w:color w:val="000000" w:themeColor="text1"/>
              <w:sz w:val="22"/>
              <w:szCs w:val="22"/>
              <w:lang w:val="en"/>
            </w:rPr>
            <w:t>Revi</w:t>
          </w:r>
          <w:r w:rsidR="00053030" w:rsidRPr="007965C5">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7965C5" w:rsidRDefault="00A42397" w:rsidP="00A42397">
          <w:pPr>
            <w:jc w:val="center"/>
            <w:rPr>
              <w:rFonts w:ascii="Arial" w:hAnsi="Arial" w:cs="Arial"/>
              <w:bCs/>
              <w:color w:val="000000" w:themeColor="text1"/>
              <w:sz w:val="22"/>
              <w:szCs w:val="22"/>
              <w:lang w:val="es-ES"/>
            </w:rPr>
          </w:pPr>
        </w:p>
      </w:tc>
    </w:tr>
    <w:tr w:rsidR="00A42397" w:rsidRPr="007965C5" w14:paraId="55ABF403" w14:textId="77777777" w:rsidTr="00A42397">
      <w:trPr>
        <w:trHeight w:val="440"/>
      </w:trPr>
      <w:tc>
        <w:tcPr>
          <w:tcW w:w="1823" w:type="dxa"/>
          <w:vMerge/>
          <w:vAlign w:val="center"/>
        </w:tcPr>
        <w:p w14:paraId="5BC15D4D" w14:textId="77777777" w:rsidR="00A42397" w:rsidRPr="007965C5"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7965C5" w:rsidRDefault="00A42397" w:rsidP="00A42397">
          <w:pPr>
            <w:jc w:val="center"/>
            <w:rPr>
              <w:rFonts w:ascii="Arial" w:hAnsi="Arial" w:cs="Arial"/>
              <w:b/>
              <w:bCs/>
              <w:color w:val="FF0000"/>
              <w:sz w:val="22"/>
              <w:szCs w:val="22"/>
              <w:lang w:val="es-ES"/>
            </w:rPr>
          </w:pPr>
          <w:r w:rsidRPr="007965C5">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7965C5" w:rsidRDefault="00A42397" w:rsidP="00A42397">
          <w:pPr>
            <w:jc w:val="center"/>
            <w:rPr>
              <w:rFonts w:ascii="Arial" w:hAnsi="Arial" w:cs="Arial"/>
              <w:bCs/>
              <w:color w:val="000000" w:themeColor="text1"/>
              <w:sz w:val="22"/>
              <w:szCs w:val="22"/>
              <w:lang w:val="es-ES"/>
            </w:rPr>
          </w:pPr>
          <w:r w:rsidRPr="007965C5">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7965C5" w:rsidRDefault="00A42397" w:rsidP="00A42397">
          <w:pPr>
            <w:jc w:val="center"/>
            <w:rPr>
              <w:rFonts w:ascii="Arial" w:hAnsi="Arial" w:cs="Arial"/>
              <w:bCs/>
              <w:sz w:val="22"/>
              <w:szCs w:val="22"/>
              <w:lang w:val="es-ES"/>
            </w:rPr>
          </w:pPr>
        </w:p>
      </w:tc>
    </w:tr>
    <w:tr w:rsidR="00A42397" w:rsidRPr="007965C5" w14:paraId="3BC21501" w14:textId="77777777" w:rsidTr="00DE4240">
      <w:trPr>
        <w:trHeight w:val="809"/>
      </w:trPr>
      <w:tc>
        <w:tcPr>
          <w:tcW w:w="1823" w:type="dxa"/>
          <w:vMerge/>
          <w:tcBorders>
            <w:bottom w:val="single" w:sz="4" w:space="0" w:color="000000"/>
          </w:tcBorders>
          <w:vAlign w:val="center"/>
        </w:tcPr>
        <w:p w14:paraId="40BCFEF1" w14:textId="77777777" w:rsidR="00A42397" w:rsidRPr="007965C5"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253B8664" w:rsidR="00C1456B" w:rsidRPr="007965C5" w:rsidRDefault="00E44AA4" w:rsidP="00A42397">
          <w:pPr>
            <w:widowControl w:val="0"/>
            <w:autoSpaceDE w:val="0"/>
            <w:autoSpaceDN w:val="0"/>
            <w:adjustRightInd w:val="0"/>
            <w:jc w:val="center"/>
            <w:rPr>
              <w:rFonts w:ascii="Arial" w:hAnsi="Arial" w:cs="Arial"/>
              <w:b/>
              <w:color w:val="000000" w:themeColor="text1"/>
              <w:sz w:val="22"/>
              <w:szCs w:val="22"/>
              <w:lang w:val="en-US"/>
            </w:rPr>
          </w:pPr>
          <w:r w:rsidRPr="007965C5">
            <w:rPr>
              <w:rFonts w:ascii="Arial" w:hAnsi="Arial" w:cs="Arial"/>
              <w:b/>
              <w:color w:val="000000" w:themeColor="text1"/>
              <w:sz w:val="22"/>
              <w:szCs w:val="22"/>
              <w:lang w:val="en"/>
            </w:rPr>
            <w:t>Outsourcing</w:t>
          </w:r>
          <w:r w:rsidR="007A0740" w:rsidRPr="007965C5">
            <w:rPr>
              <w:rFonts w:ascii="Arial" w:hAnsi="Arial" w:cs="Arial"/>
              <w:b/>
              <w:color w:val="000000" w:themeColor="text1"/>
              <w:sz w:val="22"/>
              <w:szCs w:val="22"/>
              <w:lang w:val="en"/>
            </w:rPr>
            <w:t xml:space="preserve"> and </w:t>
          </w:r>
          <w:r w:rsidR="00053030" w:rsidRPr="007965C5">
            <w:rPr>
              <w:rFonts w:ascii="Arial" w:hAnsi="Arial" w:cs="Arial"/>
              <w:b/>
              <w:color w:val="000000" w:themeColor="text1"/>
              <w:sz w:val="22"/>
              <w:szCs w:val="22"/>
              <w:lang w:val="en"/>
            </w:rPr>
            <w:t>W</w:t>
          </w:r>
          <w:r w:rsidR="00C1456B" w:rsidRPr="007965C5">
            <w:rPr>
              <w:rFonts w:ascii="Arial" w:hAnsi="Arial" w:cs="Arial"/>
              <w:b/>
              <w:color w:val="000000" w:themeColor="text1"/>
              <w:sz w:val="22"/>
              <w:szCs w:val="22"/>
              <w:lang w:val="en"/>
            </w:rPr>
            <w:t xml:space="preserve">ork from </w:t>
          </w:r>
          <w:r w:rsidR="00053030" w:rsidRPr="007965C5">
            <w:rPr>
              <w:rFonts w:ascii="Arial" w:hAnsi="Arial" w:cs="Arial"/>
              <w:b/>
              <w:color w:val="000000" w:themeColor="text1"/>
              <w:sz w:val="22"/>
              <w:szCs w:val="22"/>
              <w:lang w:val="en"/>
            </w:rPr>
            <w:t>H</w:t>
          </w:r>
          <w:r w:rsidR="00C1456B" w:rsidRPr="007965C5">
            <w:rPr>
              <w:rFonts w:ascii="Arial" w:hAnsi="Arial" w:cs="Arial"/>
              <w:b/>
              <w:color w:val="000000" w:themeColor="text1"/>
              <w:sz w:val="22"/>
              <w:szCs w:val="22"/>
              <w:lang w:val="en"/>
            </w:rPr>
            <w:t>ome</w:t>
          </w:r>
          <w:r w:rsidR="007A0740" w:rsidRPr="007965C5">
            <w:rPr>
              <w:rFonts w:ascii="Arial" w:hAnsi="Arial" w:cs="Arial"/>
              <w:b/>
              <w:color w:val="000000" w:themeColor="text1"/>
              <w:sz w:val="22"/>
              <w:szCs w:val="22"/>
              <w:lang w:val="en"/>
            </w:rPr>
            <w:t xml:space="preserve"> Procedure </w:t>
          </w:r>
        </w:p>
      </w:tc>
      <w:tc>
        <w:tcPr>
          <w:tcW w:w="1329" w:type="dxa"/>
          <w:tcBorders>
            <w:bottom w:val="single" w:sz="4" w:space="0" w:color="000000"/>
          </w:tcBorders>
          <w:vAlign w:val="center"/>
        </w:tcPr>
        <w:p w14:paraId="1D0EC74C" w14:textId="77777777" w:rsidR="00A42397" w:rsidRPr="007965C5"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7965C5">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7965C5"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5"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6917EE8"/>
    <w:multiLevelType w:val="hybridMultilevel"/>
    <w:tmpl w:val="22E40BF0"/>
    <w:lvl w:ilvl="0" w:tplc="A7560EE0">
      <w:start w:val="5"/>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A272220"/>
    <w:multiLevelType w:val="hybridMultilevel"/>
    <w:tmpl w:val="C36A3D3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66D1746"/>
    <w:multiLevelType w:val="hybridMultilevel"/>
    <w:tmpl w:val="8ABCDCD8"/>
    <w:lvl w:ilvl="0" w:tplc="6B38DF1A">
      <w:start w:val="5"/>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6A159F4"/>
    <w:multiLevelType w:val="hybridMultilevel"/>
    <w:tmpl w:val="9DEAB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D932C0"/>
    <w:multiLevelType w:val="hybridMultilevel"/>
    <w:tmpl w:val="7B2CD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64977FE"/>
    <w:multiLevelType w:val="hybridMultilevel"/>
    <w:tmpl w:val="41F6E9A6"/>
    <w:lvl w:ilvl="0" w:tplc="36E8EE94">
      <w:start w:val="2"/>
      <w:numFmt w:val="bullet"/>
      <w:lvlText w:val="-"/>
      <w:lvlJc w:val="left"/>
      <w:pPr>
        <w:ind w:left="720" w:hanging="360"/>
      </w:pPr>
      <w:rPr>
        <w:rFonts w:ascii="Cambria" w:eastAsia="Cambria" w:hAnsi="Cambria" w:cs="Times New Roman" w:hint="default"/>
      </w:rPr>
    </w:lvl>
    <w:lvl w:ilvl="1" w:tplc="36E8EE94">
      <w:start w:val="2"/>
      <w:numFmt w:val="bullet"/>
      <w:lvlText w:val="-"/>
      <w:lvlJc w:val="left"/>
      <w:pPr>
        <w:ind w:left="1440" w:hanging="360"/>
      </w:pPr>
      <w:rPr>
        <w:rFonts w:ascii="Cambria" w:eastAsia="Cambria"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5C9B5E1F"/>
    <w:multiLevelType w:val="hybridMultilevel"/>
    <w:tmpl w:val="36CED70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F237AD4"/>
    <w:multiLevelType w:val="hybridMultilevel"/>
    <w:tmpl w:val="CF7A0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7" w15:restartNumberingAfterBreak="0">
    <w:nsid w:val="635C1618"/>
    <w:multiLevelType w:val="hybridMultilevel"/>
    <w:tmpl w:val="A67A46CE"/>
    <w:lvl w:ilvl="0" w:tplc="FB381C8C">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A34116E"/>
    <w:multiLevelType w:val="hybridMultilevel"/>
    <w:tmpl w:val="51941E9E"/>
    <w:lvl w:ilvl="0" w:tplc="36E8EE94">
      <w:start w:val="2"/>
      <w:numFmt w:val="bullet"/>
      <w:lvlText w:val="-"/>
      <w:lvlJc w:val="left"/>
      <w:pPr>
        <w:ind w:left="720" w:hanging="360"/>
      </w:pPr>
      <w:rPr>
        <w:rFonts w:ascii="Cambria" w:eastAsia="Cambria"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AE04FA6"/>
    <w:multiLevelType w:val="hybridMultilevel"/>
    <w:tmpl w:val="B4FE29E6"/>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01A5D9C"/>
    <w:multiLevelType w:val="hybridMultilevel"/>
    <w:tmpl w:val="C9266C44"/>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D092820"/>
    <w:multiLevelType w:val="hybridMultilevel"/>
    <w:tmpl w:val="C83663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8"/>
  </w:num>
  <w:num w:numId="4">
    <w:abstractNumId w:val="9"/>
  </w:num>
  <w:num w:numId="5">
    <w:abstractNumId w:val="10"/>
  </w:num>
  <w:num w:numId="6">
    <w:abstractNumId w:val="14"/>
  </w:num>
  <w:num w:numId="7">
    <w:abstractNumId w:val="5"/>
  </w:num>
  <w:num w:numId="8">
    <w:abstractNumId w:val="6"/>
  </w:num>
  <w:num w:numId="9">
    <w:abstractNumId w:val="1"/>
  </w:num>
  <w:num w:numId="10">
    <w:abstractNumId w:val="19"/>
  </w:num>
  <w:num w:numId="11">
    <w:abstractNumId w:val="3"/>
  </w:num>
  <w:num w:numId="12">
    <w:abstractNumId w:val="24"/>
  </w:num>
  <w:num w:numId="13">
    <w:abstractNumId w:val="18"/>
  </w:num>
  <w:num w:numId="14">
    <w:abstractNumId w:val="23"/>
  </w:num>
  <w:num w:numId="15">
    <w:abstractNumId w:val="22"/>
  </w:num>
  <w:num w:numId="16">
    <w:abstractNumId w:val="16"/>
  </w:num>
  <w:num w:numId="17">
    <w:abstractNumId w:val="2"/>
  </w:num>
  <w:num w:numId="18">
    <w:abstractNumId w:val="20"/>
  </w:num>
  <w:num w:numId="19">
    <w:abstractNumId w:val="0"/>
  </w:num>
  <w:num w:numId="20">
    <w:abstractNumId w:val="7"/>
  </w:num>
  <w:num w:numId="21">
    <w:abstractNumId w:val="12"/>
  </w:num>
  <w:num w:numId="22">
    <w:abstractNumId w:val="28"/>
  </w:num>
  <w:num w:numId="23">
    <w:abstractNumId w:val="27"/>
  </w:num>
  <w:num w:numId="24">
    <w:abstractNumId w:val="30"/>
  </w:num>
  <w:num w:numId="25">
    <w:abstractNumId w:val="11"/>
  </w:num>
  <w:num w:numId="26">
    <w:abstractNumId w:val="31"/>
  </w:num>
  <w:num w:numId="27">
    <w:abstractNumId w:val="15"/>
  </w:num>
  <w:num w:numId="28">
    <w:abstractNumId w:val="17"/>
  </w:num>
  <w:num w:numId="29">
    <w:abstractNumId w:val="29"/>
  </w:num>
  <w:num w:numId="30">
    <w:abstractNumId w:val="21"/>
  </w:num>
  <w:num w:numId="31">
    <w:abstractNumId w:val="25"/>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270F5"/>
    <w:rsid w:val="000369F6"/>
    <w:rsid w:val="00036A33"/>
    <w:rsid w:val="00053030"/>
    <w:rsid w:val="00074461"/>
    <w:rsid w:val="00084071"/>
    <w:rsid w:val="00090C57"/>
    <w:rsid w:val="00096EDC"/>
    <w:rsid w:val="000A2296"/>
    <w:rsid w:val="000A46FC"/>
    <w:rsid w:val="000B5F0F"/>
    <w:rsid w:val="000E5651"/>
    <w:rsid w:val="00103216"/>
    <w:rsid w:val="001142BB"/>
    <w:rsid w:val="00142495"/>
    <w:rsid w:val="00160C19"/>
    <w:rsid w:val="00180285"/>
    <w:rsid w:val="00193BA7"/>
    <w:rsid w:val="001C22CD"/>
    <w:rsid w:val="001D4FD9"/>
    <w:rsid w:val="001E44A1"/>
    <w:rsid w:val="00205E67"/>
    <w:rsid w:val="0027250D"/>
    <w:rsid w:val="00294532"/>
    <w:rsid w:val="00295CFD"/>
    <w:rsid w:val="002A6CE6"/>
    <w:rsid w:val="002B2D9D"/>
    <w:rsid w:val="00301618"/>
    <w:rsid w:val="00357A2F"/>
    <w:rsid w:val="003618C9"/>
    <w:rsid w:val="00373FFA"/>
    <w:rsid w:val="0038526A"/>
    <w:rsid w:val="003B44C2"/>
    <w:rsid w:val="003C321B"/>
    <w:rsid w:val="003C438F"/>
    <w:rsid w:val="003D3796"/>
    <w:rsid w:val="00405FB6"/>
    <w:rsid w:val="004249CE"/>
    <w:rsid w:val="00431E84"/>
    <w:rsid w:val="0043350D"/>
    <w:rsid w:val="00444A13"/>
    <w:rsid w:val="00446CE0"/>
    <w:rsid w:val="00455F25"/>
    <w:rsid w:val="0047035F"/>
    <w:rsid w:val="0047577E"/>
    <w:rsid w:val="004873B3"/>
    <w:rsid w:val="00492DD7"/>
    <w:rsid w:val="00493346"/>
    <w:rsid w:val="004A5FB9"/>
    <w:rsid w:val="004A640F"/>
    <w:rsid w:val="004A7D5B"/>
    <w:rsid w:val="004C2B6A"/>
    <w:rsid w:val="004E38F3"/>
    <w:rsid w:val="004E4092"/>
    <w:rsid w:val="005024C0"/>
    <w:rsid w:val="00512842"/>
    <w:rsid w:val="005207DF"/>
    <w:rsid w:val="00535AC6"/>
    <w:rsid w:val="005435A4"/>
    <w:rsid w:val="0057449C"/>
    <w:rsid w:val="00574C5A"/>
    <w:rsid w:val="00580B52"/>
    <w:rsid w:val="00581EB8"/>
    <w:rsid w:val="005842B4"/>
    <w:rsid w:val="00585A6E"/>
    <w:rsid w:val="005A14CB"/>
    <w:rsid w:val="005A4FDC"/>
    <w:rsid w:val="005C3170"/>
    <w:rsid w:val="005F0A01"/>
    <w:rsid w:val="006064B9"/>
    <w:rsid w:val="00624AC3"/>
    <w:rsid w:val="00627605"/>
    <w:rsid w:val="00640358"/>
    <w:rsid w:val="0064392A"/>
    <w:rsid w:val="00651654"/>
    <w:rsid w:val="006B0DC9"/>
    <w:rsid w:val="006B799F"/>
    <w:rsid w:val="006F5C1E"/>
    <w:rsid w:val="007018D7"/>
    <w:rsid w:val="00724049"/>
    <w:rsid w:val="00733235"/>
    <w:rsid w:val="00753340"/>
    <w:rsid w:val="00785423"/>
    <w:rsid w:val="00785719"/>
    <w:rsid w:val="007965C5"/>
    <w:rsid w:val="007A0740"/>
    <w:rsid w:val="007A683C"/>
    <w:rsid w:val="007C1CEA"/>
    <w:rsid w:val="007C48D2"/>
    <w:rsid w:val="007D4ABE"/>
    <w:rsid w:val="007D7C3E"/>
    <w:rsid w:val="007E5B4B"/>
    <w:rsid w:val="007F42B9"/>
    <w:rsid w:val="007F6ABE"/>
    <w:rsid w:val="007F7B05"/>
    <w:rsid w:val="00823FCB"/>
    <w:rsid w:val="0084268E"/>
    <w:rsid w:val="0085556E"/>
    <w:rsid w:val="00855AD5"/>
    <w:rsid w:val="00861976"/>
    <w:rsid w:val="0087217C"/>
    <w:rsid w:val="008A4B15"/>
    <w:rsid w:val="00903C72"/>
    <w:rsid w:val="009075F6"/>
    <w:rsid w:val="0093392E"/>
    <w:rsid w:val="009A38A6"/>
    <w:rsid w:val="009A3EBB"/>
    <w:rsid w:val="009A5B85"/>
    <w:rsid w:val="009B6344"/>
    <w:rsid w:val="009E20AA"/>
    <w:rsid w:val="009F5866"/>
    <w:rsid w:val="00A16821"/>
    <w:rsid w:val="00A40827"/>
    <w:rsid w:val="00A42397"/>
    <w:rsid w:val="00A46DE6"/>
    <w:rsid w:val="00A51ACA"/>
    <w:rsid w:val="00A713FB"/>
    <w:rsid w:val="00AA4C1F"/>
    <w:rsid w:val="00AB421B"/>
    <w:rsid w:val="00AB58A8"/>
    <w:rsid w:val="00AC0C7C"/>
    <w:rsid w:val="00AF062D"/>
    <w:rsid w:val="00B00661"/>
    <w:rsid w:val="00B01954"/>
    <w:rsid w:val="00B02779"/>
    <w:rsid w:val="00B13B1D"/>
    <w:rsid w:val="00B36AEF"/>
    <w:rsid w:val="00B5747C"/>
    <w:rsid w:val="00B63EDA"/>
    <w:rsid w:val="00B728B3"/>
    <w:rsid w:val="00B76428"/>
    <w:rsid w:val="00B859F2"/>
    <w:rsid w:val="00BC4778"/>
    <w:rsid w:val="00C1291E"/>
    <w:rsid w:val="00C1456B"/>
    <w:rsid w:val="00C15670"/>
    <w:rsid w:val="00C22F9E"/>
    <w:rsid w:val="00C30950"/>
    <w:rsid w:val="00C62765"/>
    <w:rsid w:val="00C65175"/>
    <w:rsid w:val="00C6696C"/>
    <w:rsid w:val="00C77FC0"/>
    <w:rsid w:val="00CC482B"/>
    <w:rsid w:val="00CC7496"/>
    <w:rsid w:val="00CD411C"/>
    <w:rsid w:val="00D067CB"/>
    <w:rsid w:val="00D2232C"/>
    <w:rsid w:val="00D224D0"/>
    <w:rsid w:val="00D42A42"/>
    <w:rsid w:val="00D50E65"/>
    <w:rsid w:val="00D518EC"/>
    <w:rsid w:val="00D644C9"/>
    <w:rsid w:val="00D71025"/>
    <w:rsid w:val="00D80FFF"/>
    <w:rsid w:val="00D87F40"/>
    <w:rsid w:val="00D9566A"/>
    <w:rsid w:val="00DC0630"/>
    <w:rsid w:val="00DE4240"/>
    <w:rsid w:val="00E01CBE"/>
    <w:rsid w:val="00E12E33"/>
    <w:rsid w:val="00E1372C"/>
    <w:rsid w:val="00E44AA4"/>
    <w:rsid w:val="00E45425"/>
    <w:rsid w:val="00E65CAE"/>
    <w:rsid w:val="00E7062C"/>
    <w:rsid w:val="00E87F56"/>
    <w:rsid w:val="00E916CA"/>
    <w:rsid w:val="00EB7BB8"/>
    <w:rsid w:val="00EE1691"/>
    <w:rsid w:val="00EE351D"/>
    <w:rsid w:val="00EE7CDF"/>
    <w:rsid w:val="00EF1FC7"/>
    <w:rsid w:val="00F23ABF"/>
    <w:rsid w:val="00F35487"/>
    <w:rsid w:val="00F4265C"/>
    <w:rsid w:val="00F54DA1"/>
    <w:rsid w:val="00F65B5B"/>
    <w:rsid w:val="00FC4B06"/>
    <w:rsid w:val="00FD4A8D"/>
    <w:rsid w:val="00FD5358"/>
    <w:rsid w:val="00FE499D"/>
    <w:rsid w:val="00FE4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6139C"/>
  <w14:defaultImageDpi w14:val="32767"/>
  <w15:chartTrackingRefBased/>
  <w15:docId w15:val="{521A04DC-CE41-4AE0-A7C4-77344DCA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paragraph">
    <w:name w:val="paragraph"/>
    <w:basedOn w:val="Normal"/>
    <w:rsid w:val="00903C72"/>
    <w:pPr>
      <w:spacing w:before="100" w:beforeAutospacing="1" w:after="100" w:afterAutospacing="1"/>
    </w:pPr>
    <w:rPr>
      <w:rFonts w:ascii="Times New Roman" w:eastAsia="Times New Roman" w:hAnsi="Times New Roman"/>
      <w:lang w:eastAsia="es-MX"/>
    </w:rPr>
  </w:style>
  <w:style w:type="character" w:customStyle="1" w:styleId="e24kjd">
    <w:name w:val="e24kjd"/>
    <w:basedOn w:val="DefaultParagraphFont"/>
    <w:rsid w:val="00753340"/>
  </w:style>
  <w:style w:type="character" w:styleId="Strong">
    <w:name w:val="Strong"/>
    <w:basedOn w:val="DefaultParagraphFont"/>
    <w:uiPriority w:val="22"/>
    <w:qFormat/>
    <w:rsid w:val="004E38F3"/>
    <w:rPr>
      <w:b/>
      <w:bCs/>
    </w:rPr>
  </w:style>
  <w:style w:type="character" w:customStyle="1" w:styleId="hscoswrapper">
    <w:name w:val="hs_cos_wrapper"/>
    <w:basedOn w:val="DefaultParagraphFont"/>
    <w:rsid w:val="004E3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717014">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859</Words>
  <Characters>4901</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Jose Luis Almanza</cp:lastModifiedBy>
  <cp:revision>4</cp:revision>
  <dcterms:created xsi:type="dcterms:W3CDTF">2020-09-27T02:42:00Z</dcterms:created>
  <dcterms:modified xsi:type="dcterms:W3CDTF">2020-10-08T21:46:00Z</dcterms:modified>
</cp:coreProperties>
</file>