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4ADC1" w14:textId="77777777" w:rsidR="00A3648E" w:rsidRPr="005F4BBD" w:rsidRDefault="00A3648E" w:rsidP="00A3648E">
      <w:pPr>
        <w:tabs>
          <w:tab w:val="left" w:pos="284"/>
        </w:tabs>
        <w:jc w:val="center"/>
        <w:rPr>
          <w:rFonts w:ascii="Arial" w:hAnsi="Arial" w:cs="Arial"/>
          <w:b/>
          <w:bCs/>
          <w:sz w:val="22"/>
          <w:szCs w:val="22"/>
          <w:lang w:val="en-US"/>
        </w:rPr>
      </w:pPr>
      <w:r w:rsidRPr="005F4BBD">
        <w:rPr>
          <w:rFonts w:ascii="Arial" w:hAnsi="Arial" w:cs="Arial"/>
          <w:b/>
          <w:sz w:val="22"/>
          <w:szCs w:val="22"/>
          <w:lang w:val="en"/>
        </w:rPr>
        <w:t>NOTICE OF DATA PROTECTION AND PRIVACY</w:t>
      </w:r>
    </w:p>
    <w:p w14:paraId="574A85DA" w14:textId="77777777" w:rsidR="00A3648E" w:rsidRPr="005F4BBD" w:rsidRDefault="00A3648E" w:rsidP="00A3648E">
      <w:pPr>
        <w:tabs>
          <w:tab w:val="left" w:pos="284"/>
        </w:tabs>
        <w:jc w:val="center"/>
        <w:rPr>
          <w:rFonts w:ascii="Arial" w:hAnsi="Arial" w:cs="Arial"/>
          <w:b/>
          <w:bCs/>
          <w:sz w:val="22"/>
          <w:szCs w:val="22"/>
          <w:lang w:val="en-US"/>
        </w:rPr>
      </w:pPr>
      <w:r w:rsidRPr="005F4BBD">
        <w:rPr>
          <w:rFonts w:ascii="Arial" w:hAnsi="Arial" w:cs="Arial"/>
          <w:b/>
          <w:sz w:val="22"/>
          <w:szCs w:val="22"/>
          <w:lang w:val="en"/>
        </w:rPr>
        <w:t>FOR EMPLOYED</w:t>
      </w:r>
    </w:p>
    <w:p w14:paraId="60FDD3A3" w14:textId="77777777" w:rsidR="00A3648E" w:rsidRPr="005F4BBD" w:rsidRDefault="00A3648E" w:rsidP="4E8B604A">
      <w:pPr>
        <w:tabs>
          <w:tab w:val="left" w:pos="284"/>
        </w:tabs>
        <w:jc w:val="center"/>
        <w:rPr>
          <w:rFonts w:ascii="Arial" w:hAnsi="Arial" w:cs="Arial"/>
          <w:b/>
          <w:bCs/>
          <w:sz w:val="22"/>
          <w:szCs w:val="22"/>
          <w:lang w:val="en-US"/>
        </w:rPr>
      </w:pPr>
    </w:p>
    <w:p w14:paraId="04ACED15" w14:textId="253857F4" w:rsidR="00A3648E" w:rsidRPr="005F4BBD" w:rsidRDefault="4E8B604A" w:rsidP="4E8B604A">
      <w:pPr>
        <w:tabs>
          <w:tab w:val="left" w:pos="284"/>
        </w:tabs>
        <w:jc w:val="center"/>
        <w:rPr>
          <w:rFonts w:ascii="Arial" w:hAnsi="Arial" w:cs="Arial"/>
          <w:b/>
          <w:bCs/>
          <w:sz w:val="22"/>
          <w:szCs w:val="22"/>
          <w:lang w:val="en-US"/>
        </w:rPr>
      </w:pPr>
      <w:r w:rsidRPr="005F4BBD">
        <w:rPr>
          <w:rFonts w:ascii="Arial" w:hAnsi="Arial" w:cs="Arial"/>
          <w:b/>
          <w:bCs/>
          <w:color w:val="FF0000"/>
          <w:sz w:val="22"/>
          <w:szCs w:val="22"/>
          <w:lang w:val="en"/>
        </w:rPr>
        <w:t>COMPANY NAME, domiciled in</w:t>
      </w:r>
      <w:r w:rsidRPr="005F4BBD">
        <w:rPr>
          <w:rFonts w:ascii="Arial" w:hAnsi="Arial" w:cs="Arial"/>
          <w:color w:val="FF0000"/>
          <w:sz w:val="22"/>
          <w:szCs w:val="22"/>
          <w:lang w:val="en"/>
        </w:rPr>
        <w:t xml:space="preserve"> </w:t>
      </w:r>
      <w:r w:rsidRPr="005F4BBD">
        <w:rPr>
          <w:rFonts w:ascii="Arial" w:hAnsi="Arial" w:cs="Arial"/>
          <w:b/>
          <w:bCs/>
          <w:color w:val="FF0000"/>
          <w:sz w:val="22"/>
          <w:szCs w:val="22"/>
          <w:lang w:val="en"/>
        </w:rPr>
        <w:t xml:space="preserve">(pointing to the address) </w:t>
      </w:r>
      <w:r w:rsidRPr="005F4BBD">
        <w:rPr>
          <w:rFonts w:ascii="Arial" w:hAnsi="Arial" w:cs="Arial"/>
          <w:sz w:val="22"/>
          <w:szCs w:val="22"/>
          <w:lang w:val="en"/>
        </w:rPr>
        <w:t xml:space="preserve">in accordance with the provisions of the Federal Law on the Protection of Personal Data held by individuals makes this Privacy </w:t>
      </w:r>
      <w:r w:rsidRPr="005F4BBD">
        <w:rPr>
          <w:rFonts w:ascii="Arial" w:hAnsi="Arial" w:cs="Arial"/>
          <w:b/>
          <w:bCs/>
          <w:sz w:val="22"/>
          <w:szCs w:val="22"/>
          <w:lang w:val="en"/>
        </w:rPr>
        <w:t>Notice known to its employees</w:t>
      </w:r>
    </w:p>
    <w:p w14:paraId="79100270" w14:textId="77777777" w:rsidR="00A3648E" w:rsidRPr="005F4BBD" w:rsidRDefault="00A3648E" w:rsidP="00A3648E">
      <w:pPr>
        <w:tabs>
          <w:tab w:val="left" w:pos="284"/>
        </w:tabs>
        <w:jc w:val="center"/>
        <w:rPr>
          <w:rFonts w:ascii="Arial" w:hAnsi="Arial" w:cs="Arial"/>
          <w:b/>
          <w:bCs/>
          <w:sz w:val="22"/>
          <w:szCs w:val="22"/>
          <w:lang w:val="en-US"/>
        </w:rPr>
      </w:pPr>
    </w:p>
    <w:p w14:paraId="47DF5A68"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1.- On the processing of your personal employee data:</w:t>
      </w:r>
    </w:p>
    <w:p w14:paraId="5E9C1A0D" w14:textId="5F0ED9E2" w:rsidR="00A3648E" w:rsidRPr="005F4BBD" w:rsidRDefault="4E8B604A" w:rsidP="00A3648E">
      <w:pPr>
        <w:tabs>
          <w:tab w:val="left" w:pos="284"/>
        </w:tabs>
        <w:jc w:val="both"/>
        <w:rPr>
          <w:rFonts w:ascii="Arial" w:hAnsi="Arial" w:cs="Arial"/>
          <w:sz w:val="22"/>
          <w:szCs w:val="22"/>
          <w:lang w:val="en-US"/>
        </w:rPr>
      </w:pPr>
      <w:r w:rsidRPr="005F4BBD">
        <w:rPr>
          <w:rFonts w:ascii="Arial" w:hAnsi="Arial" w:cs="Arial"/>
          <w:sz w:val="22"/>
          <w:szCs w:val="22"/>
          <w:lang w:val="en"/>
        </w:rPr>
        <w:t>We collect your personal data and sensitive personal data for the purposes mentioned in this Privacy Notice. In this sense, we make it known that your personal data will be processed and safeguarded based on the principles of lawfulness, quality, consent, information, purpose, loyalty, proportionality, and responsibility, enshrined in the Federal Law on the Protection of Personal Data in Possession of Individuals.</w:t>
      </w:r>
    </w:p>
    <w:p w14:paraId="25A04F7F" w14:textId="77777777" w:rsidR="00A3648E" w:rsidRPr="005F4BBD" w:rsidRDefault="00A3648E" w:rsidP="00A3648E">
      <w:pPr>
        <w:tabs>
          <w:tab w:val="left" w:pos="284"/>
        </w:tabs>
        <w:jc w:val="both"/>
        <w:rPr>
          <w:rFonts w:ascii="Arial" w:hAnsi="Arial" w:cs="Arial"/>
          <w:sz w:val="22"/>
          <w:szCs w:val="22"/>
          <w:lang w:val="en-US"/>
        </w:rPr>
      </w:pPr>
    </w:p>
    <w:p w14:paraId="066F773B"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2.- Purpose in the processing of your personal data:</w:t>
      </w:r>
    </w:p>
    <w:p w14:paraId="7D3DC23C" w14:textId="77777777" w:rsidR="00A3648E" w:rsidRPr="005F4BBD" w:rsidRDefault="00A3648E" w:rsidP="00A3648E">
      <w:pPr>
        <w:tabs>
          <w:tab w:val="left" w:pos="284"/>
        </w:tabs>
        <w:jc w:val="both"/>
        <w:rPr>
          <w:rFonts w:ascii="Arial" w:hAnsi="Arial" w:cs="Arial"/>
          <w:sz w:val="22"/>
          <w:szCs w:val="22"/>
          <w:lang w:val="en-US"/>
        </w:rPr>
      </w:pPr>
      <w:r w:rsidRPr="005F4BBD">
        <w:rPr>
          <w:rFonts w:ascii="Arial" w:hAnsi="Arial" w:cs="Arial"/>
          <w:sz w:val="22"/>
          <w:szCs w:val="22"/>
          <w:lang w:val="en"/>
        </w:rPr>
        <w:t xml:space="preserve">We collect your personal data and sensitive personal </w:t>
      </w:r>
      <w:proofErr w:type="gramStart"/>
      <w:r w:rsidRPr="005F4BBD">
        <w:rPr>
          <w:rFonts w:ascii="Arial" w:hAnsi="Arial" w:cs="Arial"/>
          <w:sz w:val="22"/>
          <w:szCs w:val="22"/>
          <w:lang w:val="en"/>
        </w:rPr>
        <w:t>data</w:t>
      </w:r>
      <w:proofErr w:type="gramEnd"/>
      <w:r w:rsidRPr="005F4BBD">
        <w:rPr>
          <w:rFonts w:ascii="Arial" w:hAnsi="Arial" w:cs="Arial"/>
          <w:sz w:val="22"/>
          <w:szCs w:val="22"/>
          <w:lang w:val="en"/>
        </w:rPr>
        <w:t xml:space="preserve"> so we ask for your consent through this Privacy Notice in order to use it for the following purposes:</w:t>
      </w:r>
    </w:p>
    <w:p w14:paraId="455173A7" w14:textId="77777777" w:rsidR="00A3648E" w:rsidRPr="005F4BBD" w:rsidRDefault="00A3648E" w:rsidP="00A3648E">
      <w:pPr>
        <w:tabs>
          <w:tab w:val="left" w:pos="284"/>
        </w:tabs>
        <w:jc w:val="both"/>
        <w:rPr>
          <w:rFonts w:ascii="Arial" w:hAnsi="Arial" w:cs="Arial"/>
          <w:sz w:val="22"/>
          <w:szCs w:val="22"/>
          <w:lang w:val="en-US"/>
        </w:rPr>
      </w:pPr>
    </w:p>
    <w:p w14:paraId="60CEB13F" w14:textId="77777777" w:rsidR="00A3648E" w:rsidRPr="005F4BBD" w:rsidRDefault="00A3648E" w:rsidP="00A3648E">
      <w:pPr>
        <w:pStyle w:val="ListParagraph"/>
        <w:numPr>
          <w:ilvl w:val="0"/>
          <w:numId w:val="4"/>
        </w:numPr>
        <w:tabs>
          <w:tab w:val="left" w:pos="284"/>
        </w:tabs>
        <w:jc w:val="both"/>
        <w:rPr>
          <w:rFonts w:cs="Arial"/>
          <w:szCs w:val="22"/>
          <w:lang w:val="en-US"/>
        </w:rPr>
      </w:pPr>
      <w:r w:rsidRPr="005F4BBD">
        <w:rPr>
          <w:rFonts w:cs="Arial"/>
          <w:szCs w:val="22"/>
          <w:lang w:val="en"/>
        </w:rPr>
        <w:t>To consider your job application.</w:t>
      </w:r>
    </w:p>
    <w:p w14:paraId="7472A715" w14:textId="7FFF6B3E" w:rsidR="00A3648E" w:rsidRPr="005F4BBD" w:rsidRDefault="4E8B604A" w:rsidP="4E8B604A">
      <w:pPr>
        <w:pStyle w:val="ListParagraph"/>
        <w:numPr>
          <w:ilvl w:val="0"/>
          <w:numId w:val="4"/>
        </w:numPr>
        <w:tabs>
          <w:tab w:val="left" w:pos="284"/>
        </w:tabs>
        <w:jc w:val="both"/>
        <w:rPr>
          <w:rFonts w:cs="Arial"/>
          <w:szCs w:val="22"/>
          <w:lang w:val="en-US"/>
        </w:rPr>
      </w:pPr>
      <w:r w:rsidRPr="005F4BBD">
        <w:rPr>
          <w:rFonts w:cs="Arial"/>
          <w:szCs w:val="22"/>
          <w:lang w:val="en"/>
        </w:rPr>
        <w:t>Labor management (payroll, social security, occupational risk prevention, human resources in general).</w:t>
      </w:r>
    </w:p>
    <w:p w14:paraId="6D80D1BA" w14:textId="7A57563E" w:rsidR="00A3648E" w:rsidRPr="005F4BBD" w:rsidRDefault="4E8B604A" w:rsidP="4E8B604A">
      <w:pPr>
        <w:pStyle w:val="ListParagraph"/>
        <w:numPr>
          <w:ilvl w:val="0"/>
          <w:numId w:val="4"/>
        </w:numPr>
        <w:tabs>
          <w:tab w:val="left" w:pos="284"/>
        </w:tabs>
        <w:jc w:val="both"/>
        <w:rPr>
          <w:rFonts w:cs="Arial"/>
          <w:szCs w:val="22"/>
          <w:lang w:val="en-US"/>
        </w:rPr>
      </w:pPr>
      <w:r w:rsidRPr="005F4BBD">
        <w:rPr>
          <w:rFonts w:cs="Arial"/>
          <w:szCs w:val="22"/>
          <w:lang w:val="en"/>
        </w:rPr>
        <w:t>Tax management (application of withholdings, bonuses, etc.).</w:t>
      </w:r>
    </w:p>
    <w:p w14:paraId="01FACB94" w14:textId="434B3343" w:rsidR="00A3648E" w:rsidRPr="005F4BBD" w:rsidRDefault="4E8B604A" w:rsidP="4E8B604A">
      <w:pPr>
        <w:pStyle w:val="ListParagraph"/>
        <w:numPr>
          <w:ilvl w:val="0"/>
          <w:numId w:val="4"/>
        </w:numPr>
        <w:tabs>
          <w:tab w:val="left" w:pos="284"/>
        </w:tabs>
        <w:jc w:val="both"/>
        <w:rPr>
          <w:rFonts w:cs="Arial"/>
          <w:szCs w:val="22"/>
          <w:lang w:val="en-US"/>
        </w:rPr>
      </w:pPr>
      <w:r w:rsidRPr="005F4BBD">
        <w:rPr>
          <w:rFonts w:cs="Arial"/>
          <w:szCs w:val="22"/>
          <w:lang w:val="en"/>
        </w:rPr>
        <w:t>Administrative management (permits, holidays, disabilities, etc.).</w:t>
      </w:r>
    </w:p>
    <w:p w14:paraId="0D609BC0" w14:textId="77777777" w:rsidR="00A3648E" w:rsidRPr="005F4BBD" w:rsidRDefault="00A3648E" w:rsidP="00A3648E">
      <w:pPr>
        <w:pStyle w:val="ListParagraph"/>
        <w:numPr>
          <w:ilvl w:val="0"/>
          <w:numId w:val="4"/>
        </w:numPr>
        <w:tabs>
          <w:tab w:val="left" w:pos="284"/>
        </w:tabs>
        <w:jc w:val="both"/>
        <w:rPr>
          <w:rFonts w:cs="Arial"/>
          <w:szCs w:val="22"/>
          <w:lang w:val="es-ES"/>
        </w:rPr>
      </w:pPr>
      <w:r w:rsidRPr="005F4BBD">
        <w:rPr>
          <w:rFonts w:cs="Arial"/>
          <w:szCs w:val="22"/>
          <w:lang w:val="en"/>
        </w:rPr>
        <w:t>Management of training programs.</w:t>
      </w:r>
    </w:p>
    <w:p w14:paraId="4E43C3F5" w14:textId="579FB794" w:rsidR="00A3648E" w:rsidRPr="005F4BBD" w:rsidRDefault="4E8B604A" w:rsidP="4E8B604A">
      <w:pPr>
        <w:pStyle w:val="ListParagraph"/>
        <w:numPr>
          <w:ilvl w:val="0"/>
          <w:numId w:val="4"/>
        </w:numPr>
        <w:tabs>
          <w:tab w:val="left" w:pos="284"/>
        </w:tabs>
        <w:jc w:val="both"/>
        <w:rPr>
          <w:rFonts w:cs="Arial"/>
          <w:color w:val="000000" w:themeColor="text1"/>
          <w:szCs w:val="22"/>
          <w:lang w:val="en-US"/>
        </w:rPr>
      </w:pPr>
      <w:r w:rsidRPr="005F4BBD">
        <w:rPr>
          <w:rFonts w:cs="Arial"/>
          <w:szCs w:val="22"/>
          <w:lang w:val="en"/>
        </w:rPr>
        <w:t>Management with service providers (internet services, logistics, managers and tax and accounting advice, etc.).</w:t>
      </w:r>
    </w:p>
    <w:p w14:paraId="18C1691F" w14:textId="705A435A" w:rsidR="00A3648E" w:rsidRPr="005F4BBD" w:rsidRDefault="4E8B604A" w:rsidP="4E8B604A">
      <w:pPr>
        <w:pStyle w:val="ListParagraph"/>
        <w:numPr>
          <w:ilvl w:val="0"/>
          <w:numId w:val="4"/>
        </w:numPr>
        <w:tabs>
          <w:tab w:val="left" w:pos="284"/>
        </w:tabs>
        <w:jc w:val="both"/>
        <w:rPr>
          <w:rFonts w:cs="Arial"/>
          <w:color w:val="000000" w:themeColor="text1"/>
          <w:szCs w:val="22"/>
          <w:lang w:val="en-US"/>
        </w:rPr>
      </w:pPr>
      <w:r w:rsidRPr="005F4BBD">
        <w:rPr>
          <w:rFonts w:cs="Arial"/>
          <w:szCs w:val="22"/>
          <w:lang w:val="en"/>
        </w:rPr>
        <w:t xml:space="preserve">To identify you as an employee of </w:t>
      </w:r>
      <w:r w:rsidRPr="00D8705C">
        <w:rPr>
          <w:rFonts w:cs="Arial"/>
          <w:color w:val="FF0000"/>
          <w:szCs w:val="22"/>
          <w:lang w:val="en"/>
        </w:rPr>
        <w:t>COMPANY NAME</w:t>
      </w:r>
      <w:r w:rsidRPr="005F4BBD">
        <w:rPr>
          <w:rFonts w:cs="Arial"/>
          <w:szCs w:val="22"/>
          <w:lang w:val="en"/>
        </w:rPr>
        <w:t>.</w:t>
      </w:r>
    </w:p>
    <w:p w14:paraId="4EEA78F1" w14:textId="77777777" w:rsidR="00A3648E" w:rsidRPr="005F4BBD" w:rsidRDefault="00A3648E" w:rsidP="00A3648E">
      <w:pPr>
        <w:pStyle w:val="ListParagraph"/>
        <w:tabs>
          <w:tab w:val="left" w:pos="284"/>
        </w:tabs>
        <w:jc w:val="both"/>
        <w:rPr>
          <w:rFonts w:cs="Arial"/>
          <w:szCs w:val="22"/>
          <w:lang w:val="en-US"/>
        </w:rPr>
      </w:pPr>
    </w:p>
    <w:p w14:paraId="142E959D"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3.- Means to limit the use or disclosure of your personal data:</w:t>
      </w:r>
    </w:p>
    <w:p w14:paraId="5A2E5644" w14:textId="77777777" w:rsidR="00A3648E" w:rsidRPr="005F4BBD" w:rsidRDefault="00A3648E" w:rsidP="00A3648E">
      <w:pPr>
        <w:tabs>
          <w:tab w:val="left" w:pos="284"/>
        </w:tabs>
        <w:jc w:val="both"/>
        <w:rPr>
          <w:rFonts w:ascii="Arial" w:hAnsi="Arial" w:cs="Arial"/>
          <w:sz w:val="22"/>
          <w:szCs w:val="22"/>
          <w:lang w:val="en-US"/>
        </w:rPr>
      </w:pPr>
      <w:r w:rsidRPr="005F4BBD">
        <w:rPr>
          <w:rFonts w:ascii="Arial" w:hAnsi="Arial" w:cs="Arial"/>
          <w:sz w:val="22"/>
          <w:szCs w:val="22"/>
          <w:lang w:val="en"/>
        </w:rPr>
        <w:t>We make it known that your personal data and sensitive personal data will be protected under strict administrative, technical and physical security measures which have been implemented in order to protect your personal data against damage, loss, alteration, destruction or unauthorized use, access or processing.</w:t>
      </w:r>
    </w:p>
    <w:p w14:paraId="3EB04B51" w14:textId="77777777" w:rsidR="00A3648E" w:rsidRPr="005F4BBD" w:rsidRDefault="00A3648E" w:rsidP="00A3648E">
      <w:pPr>
        <w:tabs>
          <w:tab w:val="left" w:pos="284"/>
        </w:tabs>
        <w:jc w:val="both"/>
        <w:rPr>
          <w:rFonts w:ascii="Arial" w:hAnsi="Arial" w:cs="Arial"/>
          <w:sz w:val="22"/>
          <w:szCs w:val="22"/>
          <w:lang w:val="en-US"/>
        </w:rPr>
      </w:pPr>
    </w:p>
    <w:p w14:paraId="0C462963" w14:textId="2D17E19D" w:rsidR="00A3648E" w:rsidRPr="005F4BBD" w:rsidRDefault="4E8B604A" w:rsidP="00A3648E">
      <w:pPr>
        <w:tabs>
          <w:tab w:val="left" w:pos="284"/>
        </w:tabs>
        <w:jc w:val="both"/>
        <w:rPr>
          <w:rFonts w:ascii="Arial" w:hAnsi="Arial" w:cs="Arial"/>
          <w:sz w:val="22"/>
          <w:szCs w:val="22"/>
          <w:lang w:val="en-US"/>
        </w:rPr>
      </w:pPr>
      <w:r w:rsidRPr="005F4BBD">
        <w:rPr>
          <w:rFonts w:ascii="Arial" w:hAnsi="Arial" w:cs="Arial"/>
          <w:sz w:val="22"/>
          <w:szCs w:val="22"/>
          <w:lang w:val="en"/>
        </w:rPr>
        <w:t xml:space="preserve">The data of third </w:t>
      </w:r>
      <w:proofErr w:type="gramStart"/>
      <w:r w:rsidRPr="005F4BBD">
        <w:rPr>
          <w:rFonts w:ascii="Arial" w:hAnsi="Arial" w:cs="Arial"/>
          <w:sz w:val="22"/>
          <w:szCs w:val="22"/>
          <w:lang w:val="en"/>
        </w:rPr>
        <w:t>parties  that</w:t>
      </w:r>
      <w:proofErr w:type="gramEnd"/>
      <w:r w:rsidRPr="005F4BBD">
        <w:rPr>
          <w:rFonts w:ascii="Arial" w:hAnsi="Arial" w:cs="Arial"/>
          <w:sz w:val="22"/>
          <w:szCs w:val="22"/>
          <w:lang w:val="en"/>
        </w:rPr>
        <w:t xml:space="preserve">  you  have provided  (spouse, children,  parents, etc.) will not be transferred or communicated to third parties except by legal obligation, the company being solely responsible for its treatment and custody.</w:t>
      </w:r>
    </w:p>
    <w:p w14:paraId="7AAE6EF6" w14:textId="77777777" w:rsidR="00A3648E" w:rsidRPr="005F4BBD" w:rsidRDefault="00A3648E" w:rsidP="00A3648E">
      <w:pPr>
        <w:tabs>
          <w:tab w:val="left" w:pos="284"/>
        </w:tabs>
        <w:jc w:val="both"/>
        <w:rPr>
          <w:rFonts w:ascii="Arial" w:hAnsi="Arial" w:cs="Arial"/>
          <w:b/>
          <w:bCs/>
          <w:sz w:val="22"/>
          <w:szCs w:val="22"/>
          <w:lang w:val="en-US"/>
        </w:rPr>
      </w:pPr>
    </w:p>
    <w:p w14:paraId="0F8E95E9"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4.- Means for the exercise of your rights as the owner of personal data:</w:t>
      </w:r>
    </w:p>
    <w:p w14:paraId="6C19BD18" w14:textId="0B0072E1" w:rsidR="00A3648E" w:rsidRPr="005F4BBD" w:rsidRDefault="4E8B604A" w:rsidP="00A3648E">
      <w:pPr>
        <w:tabs>
          <w:tab w:val="left" w:pos="284"/>
        </w:tabs>
        <w:jc w:val="both"/>
        <w:rPr>
          <w:rFonts w:ascii="Arial" w:hAnsi="Arial" w:cs="Arial"/>
          <w:sz w:val="22"/>
          <w:szCs w:val="22"/>
          <w:lang w:val="en-US"/>
        </w:rPr>
      </w:pPr>
      <w:r w:rsidRPr="005F4BBD">
        <w:rPr>
          <w:rFonts w:ascii="Arial" w:hAnsi="Arial" w:cs="Arial"/>
          <w:sz w:val="22"/>
          <w:szCs w:val="22"/>
          <w:lang w:val="en"/>
        </w:rPr>
        <w:t>As the owner of the personal data subject to this Privacy Notice you may exercise your rights of access, rectification, cancellation, or opposition (ARCO Rights), which are enshrined in the Federal Law on the Protection of Personal Data in Possession of Individuals. Thus, you can revoke the consent granted for the use of your personal data by means of a written document, provided that it is not prevented by a legal or contractual provision.</w:t>
      </w:r>
    </w:p>
    <w:p w14:paraId="32783D6D" w14:textId="77777777" w:rsidR="00A3648E" w:rsidRPr="005F4BBD" w:rsidRDefault="00A3648E" w:rsidP="00A3648E">
      <w:pPr>
        <w:tabs>
          <w:tab w:val="left" w:pos="284"/>
        </w:tabs>
        <w:jc w:val="both"/>
        <w:rPr>
          <w:rFonts w:ascii="Arial" w:hAnsi="Arial" w:cs="Arial"/>
          <w:sz w:val="22"/>
          <w:szCs w:val="22"/>
          <w:lang w:val="en-US"/>
        </w:rPr>
      </w:pPr>
    </w:p>
    <w:p w14:paraId="3181999A"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5.- Transfer of personal data:</w:t>
      </w:r>
    </w:p>
    <w:p w14:paraId="53EE82EF" w14:textId="1DC2200E" w:rsidR="00A3648E" w:rsidRPr="005F4BBD" w:rsidRDefault="4E8B604A" w:rsidP="00A3648E">
      <w:pPr>
        <w:tabs>
          <w:tab w:val="left" w:pos="284"/>
        </w:tabs>
        <w:jc w:val="both"/>
        <w:rPr>
          <w:rFonts w:ascii="Arial" w:hAnsi="Arial" w:cs="Arial"/>
          <w:sz w:val="22"/>
          <w:szCs w:val="22"/>
          <w:lang w:val="en-US"/>
        </w:rPr>
      </w:pPr>
      <w:r w:rsidRPr="005F4BBD">
        <w:rPr>
          <w:rFonts w:ascii="Arial" w:hAnsi="Arial" w:cs="Arial"/>
          <w:sz w:val="22"/>
          <w:szCs w:val="22"/>
          <w:lang w:val="en"/>
        </w:rPr>
        <w:lastRenderedPageBreak/>
        <w:t xml:space="preserve">Your personal data and/or sensitive personal data may </w:t>
      </w:r>
      <w:proofErr w:type="gramStart"/>
      <w:r w:rsidRPr="005F4BBD">
        <w:rPr>
          <w:rFonts w:ascii="Arial" w:hAnsi="Arial" w:cs="Arial"/>
          <w:sz w:val="22"/>
          <w:szCs w:val="22"/>
          <w:lang w:val="en"/>
        </w:rPr>
        <w:t>be  transferred</w:t>
      </w:r>
      <w:proofErr w:type="gramEnd"/>
      <w:r w:rsidRPr="005F4BBD">
        <w:rPr>
          <w:rFonts w:ascii="Arial" w:hAnsi="Arial" w:cs="Arial"/>
          <w:sz w:val="22"/>
          <w:szCs w:val="22"/>
          <w:lang w:val="en"/>
        </w:rPr>
        <w:t xml:space="preserve"> to third parties, who for the fulfillment of the obligations and work benefits that </w:t>
      </w:r>
      <w:r w:rsidRPr="005F4BBD">
        <w:rPr>
          <w:rFonts w:ascii="Arial" w:hAnsi="Arial" w:cs="Arial"/>
          <w:color w:val="FF0000"/>
          <w:sz w:val="22"/>
          <w:szCs w:val="22"/>
          <w:lang w:val="en"/>
        </w:rPr>
        <w:t>COMPANY NAME.</w:t>
      </w:r>
      <w:r w:rsidRPr="005F4BBD">
        <w:rPr>
          <w:rFonts w:ascii="Arial" w:hAnsi="Arial" w:cs="Arial"/>
          <w:sz w:val="22"/>
          <w:szCs w:val="22"/>
          <w:lang w:val="en"/>
        </w:rPr>
        <w:t xml:space="preserve"> This is without prejudice to the exceptions   of the Federal Law on the Protection of Personal Data in Possession of Individuals. Therefore, your express consent to make such transfers is requested</w:t>
      </w:r>
      <w:r w:rsidR="00D8705C">
        <w:rPr>
          <w:rFonts w:ascii="Arial" w:hAnsi="Arial" w:cs="Arial"/>
          <w:sz w:val="22"/>
          <w:szCs w:val="22"/>
          <w:lang w:val="en"/>
        </w:rPr>
        <w:t xml:space="preserve"> </w:t>
      </w:r>
      <w:r w:rsidRPr="005F4BBD">
        <w:rPr>
          <w:rFonts w:ascii="Arial" w:hAnsi="Arial" w:cs="Arial"/>
          <w:sz w:val="22"/>
          <w:szCs w:val="22"/>
          <w:lang w:val="en"/>
        </w:rPr>
        <w:t>(SELECT ONLY AN  OPTION)</w:t>
      </w:r>
      <w:r w:rsidR="00D8705C">
        <w:rPr>
          <w:rFonts w:ascii="Arial" w:hAnsi="Arial" w:cs="Arial"/>
          <w:sz w:val="22"/>
          <w:szCs w:val="22"/>
          <w:lang w:val="en"/>
        </w:rPr>
        <w:t>.</w:t>
      </w:r>
      <w:bookmarkStart w:id="0" w:name="_GoBack"/>
      <w:bookmarkEnd w:id="0"/>
    </w:p>
    <w:p w14:paraId="0021EA70" w14:textId="77777777" w:rsidR="00A3648E" w:rsidRPr="005F4BBD" w:rsidRDefault="00A3648E" w:rsidP="4E8B604A">
      <w:pPr>
        <w:tabs>
          <w:tab w:val="left" w:pos="284"/>
        </w:tabs>
        <w:jc w:val="both"/>
        <w:rPr>
          <w:rFonts w:ascii="Arial" w:hAnsi="Arial" w:cs="Arial"/>
          <w:color w:val="FF0000"/>
          <w:sz w:val="22"/>
          <w:szCs w:val="22"/>
          <w:lang w:val="en-US"/>
        </w:rPr>
      </w:pPr>
      <w:r w:rsidRPr="005F4BBD">
        <w:rPr>
          <w:rFonts w:ascii="Arial" w:hAnsi="Arial" w:cs="Arial"/>
          <w:noProof/>
          <w:sz w:val="22"/>
          <w:szCs w:val="22"/>
          <w:lang w:val="es-419" w:eastAsia="es-419"/>
        </w:rPr>
        <mc:AlternateContent>
          <mc:Choice Requires="wps">
            <w:drawing>
              <wp:anchor distT="0" distB="0" distL="114300" distR="114300" simplePos="0" relativeHeight="251659264" behindDoc="0" locked="0" layoutInCell="1" allowOverlap="1" wp14:anchorId="496D7177" wp14:editId="06A6B960">
                <wp:simplePos x="0" y="0"/>
                <wp:positionH relativeFrom="column">
                  <wp:posOffset>206537</wp:posOffset>
                </wp:positionH>
                <wp:positionV relativeFrom="paragraph">
                  <wp:posOffset>137160</wp:posOffset>
                </wp:positionV>
                <wp:extent cx="170121" cy="170121"/>
                <wp:effectExtent l="0" t="0" r="20955" b="20955"/>
                <wp:wrapNone/>
                <wp:docPr id="1" name="Rectángulo 1"/>
                <wp:cNvGraphicFramePr/>
                <a:graphic xmlns:a="http://schemas.openxmlformats.org/drawingml/2006/main">
                  <a:graphicData uri="http://schemas.microsoft.com/office/word/2010/wordprocessingShape">
                    <wps:wsp>
                      <wps:cNvSpPr/>
                      <wps:spPr>
                        <a:xfrm>
                          <a:off x="0" y="0"/>
                          <a:ext cx="170121" cy="17012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664CE812">
              <v:rect id="Rectángulo 1" style="position:absolute;margin-left:16.25pt;margin-top:10.8pt;width:13.4pt;height:13.4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776125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"/>
            </w:pict>
          </mc:Fallback>
        </mc:AlternateContent>
      </w:r>
    </w:p>
    <w:p w14:paraId="302B7579" w14:textId="4F003414" w:rsidR="00A3648E" w:rsidRPr="005F4BBD" w:rsidRDefault="00A3648E" w:rsidP="4E8B604A">
      <w:pPr>
        <w:tabs>
          <w:tab w:val="left" w:pos="284"/>
        </w:tabs>
        <w:jc w:val="both"/>
        <w:rPr>
          <w:rFonts w:ascii="Arial" w:hAnsi="Arial" w:cs="Arial"/>
          <w:color w:val="FF0000"/>
          <w:sz w:val="22"/>
          <w:szCs w:val="22"/>
          <w:lang w:val="en-US"/>
        </w:rPr>
      </w:pPr>
      <w:r w:rsidRPr="005F4BBD">
        <w:rPr>
          <w:rFonts w:ascii="Arial" w:hAnsi="Arial" w:cs="Arial"/>
          <w:sz w:val="22"/>
          <w:szCs w:val="22"/>
          <w:lang w:val="en"/>
        </w:rPr>
        <w:tab/>
      </w:r>
      <w:r w:rsidRPr="005F4BBD">
        <w:rPr>
          <w:rFonts w:ascii="Arial" w:hAnsi="Arial" w:cs="Arial"/>
          <w:sz w:val="22"/>
          <w:szCs w:val="22"/>
          <w:lang w:val="en"/>
        </w:rPr>
        <w:tab/>
      </w:r>
      <w:r w:rsidR="005F4BBD">
        <w:rPr>
          <w:rFonts w:ascii="Arial" w:hAnsi="Arial" w:cs="Arial"/>
          <w:sz w:val="22"/>
          <w:szCs w:val="22"/>
          <w:lang w:val="en"/>
        </w:rPr>
        <w:t xml:space="preserve">__ </w:t>
      </w:r>
      <w:r w:rsidRPr="005F4BBD">
        <w:rPr>
          <w:rFonts w:ascii="Arial" w:hAnsi="Arial" w:cs="Arial"/>
          <w:sz w:val="22"/>
          <w:szCs w:val="22"/>
          <w:lang w:val="en"/>
        </w:rPr>
        <w:t>If I consent to the transfer of my data.</w:t>
      </w:r>
    </w:p>
    <w:p w14:paraId="0E4671F0" w14:textId="77777777" w:rsidR="00A3648E" w:rsidRPr="005F4BBD" w:rsidRDefault="00A3648E" w:rsidP="00A3648E">
      <w:pPr>
        <w:tabs>
          <w:tab w:val="left" w:pos="284"/>
        </w:tabs>
        <w:jc w:val="both"/>
        <w:rPr>
          <w:rFonts w:ascii="Arial" w:hAnsi="Arial" w:cs="Arial"/>
          <w:sz w:val="22"/>
          <w:szCs w:val="22"/>
          <w:lang w:val="en-US"/>
        </w:rPr>
      </w:pPr>
      <w:r w:rsidRPr="005F4BBD">
        <w:rPr>
          <w:rFonts w:ascii="Arial" w:hAnsi="Arial" w:cs="Arial"/>
          <w:noProof/>
          <w:sz w:val="22"/>
          <w:szCs w:val="22"/>
          <w:lang w:val="es-419" w:eastAsia="es-419"/>
        </w:rPr>
        <mc:AlternateContent>
          <mc:Choice Requires="wps">
            <w:drawing>
              <wp:anchor distT="0" distB="0" distL="114300" distR="114300" simplePos="0" relativeHeight="251660288" behindDoc="0" locked="0" layoutInCell="1" allowOverlap="1" wp14:anchorId="452254DE" wp14:editId="511E9CF1">
                <wp:simplePos x="0" y="0"/>
                <wp:positionH relativeFrom="margin">
                  <wp:posOffset>207172</wp:posOffset>
                </wp:positionH>
                <wp:positionV relativeFrom="paragraph">
                  <wp:posOffset>137160</wp:posOffset>
                </wp:positionV>
                <wp:extent cx="169545" cy="169545"/>
                <wp:effectExtent l="0" t="0" r="20955" b="20955"/>
                <wp:wrapNone/>
                <wp:docPr id="2" name="Rectángulo 2"/>
                <wp:cNvGraphicFramePr/>
                <a:graphic xmlns:a="http://schemas.openxmlformats.org/drawingml/2006/main">
                  <a:graphicData uri="http://schemas.microsoft.com/office/word/2010/wordprocessingShape">
                    <wps:wsp>
                      <wps:cNvSpPr/>
                      <wps:spPr>
                        <a:xfrm>
                          <a:off x="0" y="0"/>
                          <a:ext cx="169545" cy="1695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3070C432">
              <v:rect id="Rectángulo 2" style="position:absolute;margin-left:16.3pt;margin-top:10.8pt;width:13.35pt;height:13.3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spid="_x0000_s1026" filled="f" strokecolor="black [3213]" strokeweight="1pt" w14:anchorId="22918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">
                <w10:wrap anchorx="margin"/>
              </v:rect>
            </w:pict>
          </mc:Fallback>
        </mc:AlternateContent>
      </w:r>
    </w:p>
    <w:p w14:paraId="3F8DB0EC" w14:textId="55DAB550" w:rsidR="00A3648E" w:rsidRPr="005F4BBD" w:rsidRDefault="00A3648E" w:rsidP="00A3648E">
      <w:pPr>
        <w:tabs>
          <w:tab w:val="left" w:pos="284"/>
        </w:tabs>
        <w:jc w:val="both"/>
        <w:rPr>
          <w:rFonts w:ascii="Arial" w:hAnsi="Arial" w:cs="Arial"/>
          <w:sz w:val="22"/>
          <w:szCs w:val="22"/>
          <w:lang w:val="en-US"/>
        </w:rPr>
      </w:pPr>
      <w:r w:rsidRPr="005F4BBD">
        <w:rPr>
          <w:rFonts w:ascii="Arial" w:hAnsi="Arial" w:cs="Arial"/>
          <w:sz w:val="22"/>
          <w:szCs w:val="22"/>
          <w:lang w:val="en"/>
        </w:rPr>
        <w:tab/>
      </w:r>
      <w:r w:rsidRPr="005F4BBD">
        <w:rPr>
          <w:rFonts w:ascii="Arial" w:hAnsi="Arial" w:cs="Arial"/>
          <w:sz w:val="22"/>
          <w:szCs w:val="22"/>
          <w:lang w:val="en"/>
        </w:rPr>
        <w:tab/>
      </w:r>
      <w:r w:rsidR="005F4BBD">
        <w:rPr>
          <w:rFonts w:ascii="Arial" w:hAnsi="Arial" w:cs="Arial"/>
          <w:sz w:val="22"/>
          <w:szCs w:val="22"/>
          <w:lang w:val="en"/>
        </w:rPr>
        <w:t xml:space="preserve">__ </w:t>
      </w:r>
      <w:r w:rsidRPr="005F4BBD">
        <w:rPr>
          <w:rFonts w:ascii="Arial" w:hAnsi="Arial" w:cs="Arial"/>
          <w:sz w:val="22"/>
          <w:szCs w:val="22"/>
          <w:lang w:val="en"/>
        </w:rPr>
        <w:t>I do not consent to the transfer of my data.</w:t>
      </w:r>
    </w:p>
    <w:p w14:paraId="39C91212" w14:textId="77777777" w:rsidR="00A3648E" w:rsidRPr="005F4BBD" w:rsidRDefault="00A3648E" w:rsidP="00A3648E">
      <w:pPr>
        <w:tabs>
          <w:tab w:val="left" w:pos="284"/>
        </w:tabs>
        <w:jc w:val="both"/>
        <w:rPr>
          <w:rFonts w:ascii="Arial" w:hAnsi="Arial" w:cs="Arial"/>
          <w:sz w:val="22"/>
          <w:szCs w:val="22"/>
          <w:lang w:val="en-US"/>
        </w:rPr>
      </w:pPr>
    </w:p>
    <w:p w14:paraId="7BB86FAB" w14:textId="77777777" w:rsidR="00A3648E" w:rsidRPr="005F4BBD" w:rsidRDefault="00A3648E" w:rsidP="00A3648E">
      <w:pPr>
        <w:tabs>
          <w:tab w:val="left" w:pos="284"/>
        </w:tabs>
        <w:jc w:val="both"/>
        <w:rPr>
          <w:rFonts w:ascii="Arial" w:hAnsi="Arial" w:cs="Arial"/>
          <w:sz w:val="22"/>
          <w:szCs w:val="22"/>
          <w:lang w:val="en-US"/>
        </w:rPr>
      </w:pPr>
    </w:p>
    <w:p w14:paraId="6DA0EF6D" w14:textId="77777777" w:rsidR="00A3648E" w:rsidRPr="005F4BBD" w:rsidRDefault="00A3648E" w:rsidP="00A3648E">
      <w:pPr>
        <w:tabs>
          <w:tab w:val="left" w:pos="284"/>
        </w:tabs>
        <w:jc w:val="both"/>
        <w:rPr>
          <w:rFonts w:ascii="Arial" w:hAnsi="Arial" w:cs="Arial"/>
          <w:b/>
          <w:bCs/>
          <w:sz w:val="22"/>
          <w:szCs w:val="22"/>
          <w:lang w:val="en-US"/>
        </w:rPr>
      </w:pPr>
      <w:r w:rsidRPr="005F4BBD">
        <w:rPr>
          <w:rFonts w:ascii="Arial" w:hAnsi="Arial" w:cs="Arial"/>
          <w:b/>
          <w:sz w:val="22"/>
          <w:szCs w:val="22"/>
          <w:lang w:val="en"/>
        </w:rPr>
        <w:t>6.- Changes to this privacy notice:</w:t>
      </w:r>
    </w:p>
    <w:p w14:paraId="520E0FA0" w14:textId="624108DA" w:rsidR="00A3648E" w:rsidRPr="005F4BBD" w:rsidRDefault="4E8B604A" w:rsidP="00A3648E">
      <w:pPr>
        <w:tabs>
          <w:tab w:val="left" w:pos="284"/>
        </w:tabs>
        <w:jc w:val="both"/>
        <w:rPr>
          <w:rFonts w:ascii="Arial" w:hAnsi="Arial" w:cs="Arial"/>
          <w:sz w:val="22"/>
          <w:szCs w:val="22"/>
          <w:lang w:val="en-US"/>
        </w:rPr>
      </w:pPr>
      <w:r w:rsidRPr="005F4BBD">
        <w:rPr>
          <w:rFonts w:ascii="Arial" w:hAnsi="Arial" w:cs="Arial"/>
          <w:sz w:val="22"/>
          <w:szCs w:val="22"/>
          <w:lang w:val="en"/>
        </w:rPr>
        <w:t xml:space="preserve">This Privacy Notice may be amended in the future. In any case, any modification to it will be made of your knowledge by </w:t>
      </w:r>
      <w:r w:rsidR="00E45C96" w:rsidRPr="005F4BBD">
        <w:rPr>
          <w:rFonts w:ascii="Arial" w:hAnsi="Arial" w:cs="Arial"/>
          <w:sz w:val="22"/>
          <w:szCs w:val="22"/>
          <w:lang w:val="en"/>
        </w:rPr>
        <w:t>trade and</w:t>
      </w:r>
      <w:r w:rsidRPr="005F4BBD">
        <w:rPr>
          <w:rFonts w:ascii="Arial" w:hAnsi="Arial" w:cs="Arial"/>
          <w:sz w:val="22"/>
          <w:szCs w:val="22"/>
          <w:lang w:val="en"/>
        </w:rPr>
        <w:t>/or by publishing   it in the company's facilities.</w:t>
      </w:r>
    </w:p>
    <w:p w14:paraId="007A3DAD" w14:textId="77777777" w:rsidR="00A3648E" w:rsidRPr="005F4BBD" w:rsidRDefault="00A3648E" w:rsidP="00A3648E">
      <w:pPr>
        <w:tabs>
          <w:tab w:val="left" w:pos="284"/>
        </w:tabs>
        <w:jc w:val="both"/>
        <w:rPr>
          <w:rFonts w:ascii="Arial" w:hAnsi="Arial" w:cs="Arial"/>
          <w:sz w:val="22"/>
          <w:szCs w:val="22"/>
          <w:lang w:val="en-US"/>
        </w:rPr>
      </w:pPr>
    </w:p>
    <w:p w14:paraId="6C9CD370" w14:textId="77777777" w:rsidR="00A3648E" w:rsidRPr="005F4BBD" w:rsidRDefault="00A3648E" w:rsidP="00A3648E">
      <w:pPr>
        <w:widowControl w:val="0"/>
        <w:tabs>
          <w:tab w:val="left" w:pos="426"/>
          <w:tab w:val="left" w:pos="2880"/>
        </w:tabs>
        <w:jc w:val="both"/>
        <w:rPr>
          <w:rFonts w:ascii="Arial" w:hAnsi="Arial" w:cs="Arial"/>
          <w:b/>
          <w:sz w:val="22"/>
          <w:szCs w:val="22"/>
          <w:lang w:val="en-US"/>
        </w:rPr>
      </w:pPr>
    </w:p>
    <w:p w14:paraId="5768555E" w14:textId="77777777" w:rsidR="00A3648E" w:rsidRPr="005F4BBD" w:rsidRDefault="00A3648E" w:rsidP="00A3648E">
      <w:pPr>
        <w:widowControl w:val="0"/>
        <w:tabs>
          <w:tab w:val="left" w:pos="426"/>
          <w:tab w:val="left" w:pos="2880"/>
        </w:tabs>
        <w:jc w:val="both"/>
        <w:rPr>
          <w:rFonts w:ascii="Arial" w:hAnsi="Arial" w:cs="Arial"/>
          <w:b/>
          <w:sz w:val="22"/>
          <w:szCs w:val="22"/>
          <w:lang w:val="en-US"/>
        </w:rPr>
      </w:pPr>
    </w:p>
    <w:p w14:paraId="589FC8E5" w14:textId="77777777" w:rsidR="00A3648E" w:rsidRPr="005F4BBD" w:rsidRDefault="00A3648E" w:rsidP="00A3648E">
      <w:pPr>
        <w:widowControl w:val="0"/>
        <w:tabs>
          <w:tab w:val="left" w:pos="426"/>
          <w:tab w:val="left" w:pos="2880"/>
        </w:tabs>
        <w:jc w:val="both"/>
        <w:rPr>
          <w:rFonts w:ascii="Arial" w:hAnsi="Arial" w:cs="Arial"/>
          <w:b/>
          <w:sz w:val="22"/>
          <w:szCs w:val="22"/>
          <w:lang w:val="en-US"/>
        </w:rPr>
      </w:pPr>
      <w:r w:rsidRPr="005F4BBD">
        <w:rPr>
          <w:rFonts w:ascii="Arial" w:hAnsi="Arial" w:cs="Arial"/>
          <w:b/>
          <w:sz w:val="22"/>
          <w:szCs w:val="22"/>
          <w:lang w:val="en"/>
        </w:rPr>
        <w:t xml:space="preserve">I received compliance and consent </w:t>
      </w:r>
    </w:p>
    <w:p w14:paraId="04EAD98E" w14:textId="77777777" w:rsidR="00A3648E" w:rsidRPr="005F4BBD" w:rsidRDefault="00A3648E" w:rsidP="00A3648E">
      <w:pPr>
        <w:widowControl w:val="0"/>
        <w:tabs>
          <w:tab w:val="left" w:pos="426"/>
          <w:tab w:val="left" w:pos="2880"/>
        </w:tabs>
        <w:jc w:val="both"/>
        <w:rPr>
          <w:rFonts w:ascii="Arial" w:hAnsi="Arial" w:cs="Arial"/>
          <w:b/>
          <w:sz w:val="22"/>
          <w:szCs w:val="22"/>
          <w:lang w:val="en-US"/>
        </w:rPr>
      </w:pPr>
    </w:p>
    <w:p w14:paraId="40A8C054" w14:textId="561B69EA" w:rsidR="00A3648E" w:rsidRDefault="4E8B604A" w:rsidP="4E8B604A">
      <w:pPr>
        <w:widowControl w:val="0"/>
        <w:tabs>
          <w:tab w:val="left" w:pos="426"/>
          <w:tab w:val="left" w:pos="2880"/>
        </w:tabs>
        <w:jc w:val="both"/>
        <w:rPr>
          <w:rFonts w:ascii="Arial" w:hAnsi="Arial" w:cs="Arial"/>
          <w:b/>
          <w:bCs/>
          <w:sz w:val="22"/>
          <w:szCs w:val="22"/>
          <w:lang w:val="en"/>
        </w:rPr>
      </w:pPr>
      <w:r w:rsidRPr="005F4BBD">
        <w:rPr>
          <w:rFonts w:ascii="Arial" w:hAnsi="Arial" w:cs="Arial"/>
          <w:b/>
          <w:bCs/>
          <w:sz w:val="22"/>
          <w:szCs w:val="22"/>
          <w:lang w:val="en"/>
        </w:rPr>
        <w:t xml:space="preserve">Name: </w:t>
      </w:r>
      <w:r w:rsidR="005F4BBD">
        <w:rPr>
          <w:rFonts w:ascii="Arial" w:hAnsi="Arial" w:cs="Arial"/>
          <w:b/>
          <w:bCs/>
          <w:sz w:val="22"/>
          <w:szCs w:val="22"/>
          <w:lang w:val="en"/>
        </w:rPr>
        <w:t>____________________________________________________</w:t>
      </w:r>
    </w:p>
    <w:p w14:paraId="74BB183C" w14:textId="77777777" w:rsidR="005F4BBD" w:rsidRPr="005F4BBD" w:rsidRDefault="005F4BBD" w:rsidP="4E8B604A">
      <w:pPr>
        <w:widowControl w:val="0"/>
        <w:tabs>
          <w:tab w:val="left" w:pos="426"/>
          <w:tab w:val="left" w:pos="2880"/>
        </w:tabs>
        <w:jc w:val="both"/>
        <w:rPr>
          <w:rFonts w:ascii="Arial" w:hAnsi="Arial" w:cs="Arial"/>
          <w:b/>
          <w:bCs/>
          <w:sz w:val="22"/>
          <w:szCs w:val="22"/>
          <w:lang w:val="en-US"/>
        </w:rPr>
      </w:pPr>
    </w:p>
    <w:p w14:paraId="24E722A5" w14:textId="3C38477D" w:rsidR="00A3648E" w:rsidRPr="005F4BBD" w:rsidRDefault="00A3648E" w:rsidP="00A3648E">
      <w:pPr>
        <w:widowControl w:val="0"/>
        <w:tabs>
          <w:tab w:val="left" w:pos="426"/>
          <w:tab w:val="left" w:pos="2880"/>
        </w:tabs>
        <w:jc w:val="both"/>
        <w:rPr>
          <w:rFonts w:ascii="Arial" w:hAnsi="Arial" w:cs="Arial"/>
          <w:b/>
          <w:sz w:val="22"/>
          <w:szCs w:val="22"/>
          <w:lang w:val="es-ES"/>
        </w:rPr>
      </w:pPr>
      <w:r w:rsidRPr="005F4BBD">
        <w:rPr>
          <w:rFonts w:ascii="Arial" w:hAnsi="Arial" w:cs="Arial"/>
          <w:b/>
          <w:sz w:val="22"/>
          <w:szCs w:val="22"/>
          <w:lang w:val="en"/>
        </w:rPr>
        <w:t>Date</w:t>
      </w:r>
      <w:r w:rsidR="00A60F8E" w:rsidRPr="005F4BBD">
        <w:rPr>
          <w:rFonts w:ascii="Arial" w:hAnsi="Arial" w:cs="Arial"/>
          <w:b/>
          <w:sz w:val="22"/>
          <w:szCs w:val="22"/>
          <w:lang w:val="en"/>
        </w:rPr>
        <w:t>: _____________________________________________________</w:t>
      </w:r>
    </w:p>
    <w:p w14:paraId="5228DC65" w14:textId="77777777" w:rsidR="00A3648E" w:rsidRPr="005F4BBD" w:rsidRDefault="00A3648E" w:rsidP="00A3648E">
      <w:pPr>
        <w:widowControl w:val="0"/>
        <w:tabs>
          <w:tab w:val="left" w:pos="426"/>
          <w:tab w:val="left" w:pos="2880"/>
        </w:tabs>
        <w:jc w:val="both"/>
        <w:rPr>
          <w:rFonts w:ascii="Arial" w:hAnsi="Arial" w:cs="Arial"/>
          <w:b/>
          <w:sz w:val="22"/>
          <w:szCs w:val="22"/>
          <w:lang w:val="es-ES"/>
        </w:rPr>
      </w:pPr>
    </w:p>
    <w:p w14:paraId="049C0156" w14:textId="77777777" w:rsidR="00A3648E" w:rsidRPr="005F4BBD" w:rsidRDefault="00A3648E" w:rsidP="00A3648E">
      <w:pPr>
        <w:widowControl w:val="0"/>
        <w:tabs>
          <w:tab w:val="left" w:pos="426"/>
          <w:tab w:val="left" w:pos="2880"/>
        </w:tabs>
        <w:jc w:val="both"/>
        <w:rPr>
          <w:rFonts w:ascii="Arial" w:hAnsi="Arial" w:cs="Arial"/>
          <w:b/>
          <w:sz w:val="22"/>
          <w:szCs w:val="22"/>
          <w:lang w:val="es-ES"/>
        </w:rPr>
      </w:pPr>
    </w:p>
    <w:p w14:paraId="6FEBF045" w14:textId="77777777" w:rsidR="00A3648E" w:rsidRPr="005F4BBD" w:rsidRDefault="00A3648E" w:rsidP="00A3648E">
      <w:pPr>
        <w:rPr>
          <w:rFonts w:ascii="Arial" w:hAnsi="Arial" w:cs="Arial"/>
          <w:sz w:val="22"/>
          <w:szCs w:val="22"/>
        </w:rPr>
      </w:pPr>
    </w:p>
    <w:p w14:paraId="2471F9BA" w14:textId="77777777" w:rsidR="006373C0" w:rsidRPr="005F4BBD" w:rsidRDefault="006373C0" w:rsidP="00A3648E">
      <w:pPr>
        <w:rPr>
          <w:rFonts w:ascii="Arial" w:hAnsi="Arial" w:cs="Arial"/>
          <w:sz w:val="22"/>
          <w:szCs w:val="22"/>
        </w:rPr>
      </w:pPr>
    </w:p>
    <w:sectPr w:rsidR="006373C0" w:rsidRPr="005F4BBD"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593A4" w14:textId="77777777" w:rsidR="00F45C73" w:rsidRDefault="00F45C73" w:rsidP="001142BB">
      <w:r>
        <w:rPr>
          <w:lang w:val="en"/>
        </w:rPr>
        <w:separator/>
      </w:r>
    </w:p>
  </w:endnote>
  <w:endnote w:type="continuationSeparator" w:id="0">
    <w:p w14:paraId="059F846C" w14:textId="77777777" w:rsidR="00F45C73" w:rsidRDefault="00F45C73"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82603" w14:textId="54950BDD" w:rsidR="00A0351D" w:rsidRPr="005F4BBD" w:rsidRDefault="00A0351D" w:rsidP="00A0351D">
    <w:pPr>
      <w:pStyle w:val="Footer"/>
      <w:jc w:val="right"/>
      <w:rPr>
        <w:rFonts w:ascii="Arial" w:hAnsi="Arial" w:cs="Arial"/>
        <w:sz w:val="22"/>
        <w:szCs w:val="22"/>
      </w:rPr>
    </w:pPr>
    <w:r w:rsidRPr="005F4BBD">
      <w:rPr>
        <w:rFonts w:ascii="Arial" w:hAnsi="Arial" w:cs="Arial"/>
        <w:sz w:val="22"/>
        <w:szCs w:val="22"/>
        <w:lang w:val="en"/>
      </w:rPr>
      <w:t>COMPANY NAME</w:t>
    </w:r>
    <w:r w:rsidR="005F4BBD">
      <w:rPr>
        <w:rFonts w:ascii="Arial" w:hAnsi="Arial" w:cs="Arial"/>
        <w:sz w:val="22"/>
        <w:szCs w:val="22"/>
        <w:lang w:val="en"/>
      </w:rPr>
      <w:t xml:space="preserve">           </w:t>
    </w:r>
    <w:r w:rsidRPr="005F4BBD">
      <w:rPr>
        <w:rFonts w:ascii="Arial" w:hAnsi="Arial" w:cs="Arial"/>
        <w:sz w:val="22"/>
        <w:szCs w:val="22"/>
        <w:lang w:val="en"/>
      </w:rPr>
      <w:t xml:space="preserve">                                  Page </w:t>
    </w:r>
    <w:r w:rsidRPr="005F4BBD">
      <w:rPr>
        <w:rFonts w:ascii="Arial" w:hAnsi="Arial" w:cs="Arial"/>
        <w:sz w:val="22"/>
        <w:szCs w:val="22"/>
        <w:lang w:val="en"/>
      </w:rPr>
      <w:fldChar w:fldCharType="begin"/>
    </w:r>
    <w:r w:rsidRPr="005F4BBD">
      <w:rPr>
        <w:rFonts w:ascii="Arial" w:hAnsi="Arial" w:cs="Arial"/>
        <w:sz w:val="22"/>
        <w:szCs w:val="22"/>
        <w:lang w:val="en"/>
      </w:rPr>
      <w:instrText>PAGE  \* Arabic  \* MERGEFORMAT</w:instrText>
    </w:r>
    <w:r w:rsidRPr="005F4BBD">
      <w:rPr>
        <w:rFonts w:ascii="Arial" w:hAnsi="Arial" w:cs="Arial"/>
        <w:sz w:val="22"/>
        <w:szCs w:val="22"/>
        <w:lang w:val="en"/>
      </w:rPr>
      <w:fldChar w:fldCharType="separate"/>
    </w:r>
    <w:r w:rsidR="004314E7" w:rsidRPr="005F4BBD">
      <w:rPr>
        <w:rFonts w:ascii="Arial" w:hAnsi="Arial" w:cs="Arial"/>
        <w:noProof/>
        <w:sz w:val="22"/>
        <w:szCs w:val="22"/>
        <w:lang w:val="en"/>
      </w:rPr>
      <w:t>1</w:t>
    </w:r>
    <w:r w:rsidRPr="005F4BBD">
      <w:rPr>
        <w:rFonts w:ascii="Arial" w:hAnsi="Arial" w:cs="Arial"/>
        <w:sz w:val="22"/>
        <w:szCs w:val="22"/>
        <w:lang w:val="en"/>
      </w:rPr>
      <w:fldChar w:fldCharType="end"/>
    </w:r>
    <w:r w:rsidRPr="005F4BBD">
      <w:rPr>
        <w:rFonts w:ascii="Arial" w:hAnsi="Arial" w:cs="Arial"/>
        <w:sz w:val="22"/>
        <w:szCs w:val="22"/>
        <w:lang w:val="en"/>
      </w:rPr>
      <w:t xml:space="preserve">  </w:t>
    </w:r>
    <w:r w:rsidRPr="005F4BBD">
      <w:rPr>
        <w:rFonts w:ascii="Arial" w:hAnsi="Arial" w:cs="Arial"/>
        <w:sz w:val="22"/>
        <w:szCs w:val="22"/>
        <w:lang w:val="en"/>
      </w:rPr>
      <w:fldChar w:fldCharType="begin"/>
    </w:r>
    <w:r w:rsidRPr="005F4BBD">
      <w:rPr>
        <w:rFonts w:ascii="Arial" w:hAnsi="Arial" w:cs="Arial"/>
        <w:sz w:val="22"/>
        <w:szCs w:val="22"/>
        <w:lang w:val="en"/>
      </w:rPr>
      <w:instrText>NUMPAGES  \* Arabic  \* MERGEFORMAT</w:instrText>
    </w:r>
    <w:r w:rsidRPr="005F4BBD">
      <w:rPr>
        <w:rFonts w:ascii="Arial" w:hAnsi="Arial" w:cs="Arial"/>
        <w:sz w:val="22"/>
        <w:szCs w:val="22"/>
        <w:lang w:val="en"/>
      </w:rPr>
      <w:fldChar w:fldCharType="separate"/>
    </w:r>
    <w:r w:rsidR="004314E7" w:rsidRPr="005F4BBD">
      <w:rPr>
        <w:rFonts w:ascii="Arial" w:hAnsi="Arial" w:cs="Arial"/>
        <w:noProof/>
        <w:sz w:val="22"/>
        <w:szCs w:val="22"/>
        <w:lang w:val="en"/>
      </w:rPr>
      <w:t>2</w:t>
    </w:r>
    <w:r w:rsidRPr="005F4BBD">
      <w:rPr>
        <w:rFonts w:ascii="Arial" w:hAnsi="Arial" w:cs="Arial"/>
        <w:sz w:val="22"/>
        <w:szCs w:val="22"/>
        <w:lang w:val="en"/>
      </w:rPr>
      <w:fldChar w:fldCharType="end"/>
    </w:r>
  </w:p>
  <w:p w14:paraId="12510DFF" w14:textId="77777777" w:rsidR="00A42397" w:rsidRPr="005F4BBD"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574FF" w14:textId="77777777" w:rsidR="00F45C73" w:rsidRDefault="00F45C73" w:rsidP="001142BB">
      <w:r>
        <w:rPr>
          <w:lang w:val="en"/>
        </w:rPr>
        <w:separator/>
      </w:r>
    </w:p>
  </w:footnote>
  <w:footnote w:type="continuationSeparator" w:id="0">
    <w:p w14:paraId="2BB52887" w14:textId="77777777" w:rsidR="00F45C73" w:rsidRDefault="00F45C73"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5F4BBD" w14:paraId="5D6A8D73" w14:textId="77777777" w:rsidTr="00A42397">
      <w:trPr>
        <w:trHeight w:val="416"/>
      </w:trPr>
      <w:tc>
        <w:tcPr>
          <w:tcW w:w="1823" w:type="dxa"/>
          <w:vMerge w:val="restart"/>
          <w:vAlign w:val="center"/>
        </w:tcPr>
        <w:p w14:paraId="329DBAAB" w14:textId="77777777" w:rsidR="00A42397" w:rsidRPr="005F4BBD" w:rsidRDefault="00A42397" w:rsidP="00A42397">
          <w:pPr>
            <w:jc w:val="center"/>
            <w:rPr>
              <w:rFonts w:ascii="Arial" w:hAnsi="Arial" w:cs="Arial"/>
              <w:sz w:val="22"/>
              <w:szCs w:val="22"/>
              <w:lang w:val="en-AU"/>
            </w:rPr>
          </w:pPr>
          <w:r w:rsidRPr="005F4BBD">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5F4BBD" w:rsidRDefault="00A42397" w:rsidP="00A42397">
          <w:pPr>
            <w:jc w:val="center"/>
            <w:rPr>
              <w:rFonts w:ascii="Arial" w:hAnsi="Arial" w:cs="Arial"/>
              <w:bCs/>
              <w:color w:val="FF0000"/>
              <w:sz w:val="22"/>
              <w:szCs w:val="22"/>
              <w:lang w:val="es-ES"/>
            </w:rPr>
          </w:pPr>
          <w:r w:rsidRPr="005F4BBD">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77777777" w:rsidR="00A42397" w:rsidRPr="005F4BBD" w:rsidRDefault="00A42397" w:rsidP="00A42397">
          <w:pPr>
            <w:jc w:val="center"/>
            <w:rPr>
              <w:rFonts w:ascii="Arial" w:hAnsi="Arial" w:cs="Arial"/>
              <w:bCs/>
              <w:color w:val="000000" w:themeColor="text1"/>
              <w:sz w:val="22"/>
              <w:szCs w:val="22"/>
              <w:lang w:val="es-ES"/>
            </w:rPr>
          </w:pPr>
          <w:r w:rsidRPr="005F4BBD">
            <w:rPr>
              <w:rFonts w:ascii="Arial" w:hAnsi="Arial" w:cs="Arial"/>
              <w:color w:val="000000" w:themeColor="text1"/>
              <w:sz w:val="22"/>
              <w:szCs w:val="22"/>
              <w:lang w:val="en"/>
            </w:rPr>
            <w:t>Review</w:t>
          </w:r>
        </w:p>
      </w:tc>
      <w:tc>
        <w:tcPr>
          <w:tcW w:w="1545" w:type="dxa"/>
          <w:tcBorders>
            <w:bottom w:val="single" w:sz="4" w:space="0" w:color="000000"/>
          </w:tcBorders>
          <w:vAlign w:val="center"/>
        </w:tcPr>
        <w:p w14:paraId="3CCE9D05" w14:textId="77777777" w:rsidR="00A42397" w:rsidRPr="005F4BBD" w:rsidRDefault="00A42397" w:rsidP="00A42397">
          <w:pPr>
            <w:jc w:val="center"/>
            <w:rPr>
              <w:rFonts w:ascii="Arial" w:hAnsi="Arial" w:cs="Arial"/>
              <w:bCs/>
              <w:color w:val="000000" w:themeColor="text1"/>
              <w:sz w:val="22"/>
              <w:szCs w:val="22"/>
              <w:lang w:val="es-ES"/>
            </w:rPr>
          </w:pPr>
        </w:p>
      </w:tc>
    </w:tr>
    <w:tr w:rsidR="00A42397" w:rsidRPr="005F4BBD" w14:paraId="55ABF403" w14:textId="77777777" w:rsidTr="00A42397">
      <w:trPr>
        <w:trHeight w:val="440"/>
      </w:trPr>
      <w:tc>
        <w:tcPr>
          <w:tcW w:w="1823" w:type="dxa"/>
          <w:vMerge/>
          <w:vAlign w:val="center"/>
        </w:tcPr>
        <w:p w14:paraId="5BC15D4D" w14:textId="77777777" w:rsidR="00A42397" w:rsidRPr="005F4BBD"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5F4BBD" w:rsidRDefault="00A42397" w:rsidP="00A42397">
          <w:pPr>
            <w:jc w:val="center"/>
            <w:rPr>
              <w:rFonts w:ascii="Arial" w:hAnsi="Arial" w:cs="Arial"/>
              <w:bCs/>
              <w:color w:val="FF0000"/>
              <w:sz w:val="22"/>
              <w:szCs w:val="22"/>
              <w:lang w:val="es-ES"/>
            </w:rPr>
          </w:pPr>
          <w:r w:rsidRPr="005F4BBD">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5F4BBD" w:rsidRDefault="00A42397" w:rsidP="00A42397">
          <w:pPr>
            <w:jc w:val="center"/>
            <w:rPr>
              <w:rFonts w:ascii="Arial" w:hAnsi="Arial" w:cs="Arial"/>
              <w:bCs/>
              <w:color w:val="000000" w:themeColor="text1"/>
              <w:sz w:val="22"/>
              <w:szCs w:val="22"/>
              <w:lang w:val="es-ES"/>
            </w:rPr>
          </w:pPr>
          <w:r w:rsidRPr="005F4BBD">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5F4BBD" w:rsidRDefault="00A42397" w:rsidP="00A42397">
          <w:pPr>
            <w:jc w:val="center"/>
            <w:rPr>
              <w:rFonts w:ascii="Arial" w:hAnsi="Arial" w:cs="Arial"/>
              <w:bCs/>
              <w:sz w:val="22"/>
              <w:szCs w:val="22"/>
              <w:lang w:val="es-ES"/>
            </w:rPr>
          </w:pPr>
        </w:p>
      </w:tc>
    </w:tr>
    <w:tr w:rsidR="00A42397" w:rsidRPr="005F4BBD" w14:paraId="3BC21501" w14:textId="77777777" w:rsidTr="001E49C1">
      <w:trPr>
        <w:trHeight w:val="667"/>
      </w:trPr>
      <w:tc>
        <w:tcPr>
          <w:tcW w:w="1823" w:type="dxa"/>
          <w:vMerge/>
          <w:tcBorders>
            <w:bottom w:val="single" w:sz="4" w:space="0" w:color="000000"/>
          </w:tcBorders>
          <w:vAlign w:val="center"/>
        </w:tcPr>
        <w:p w14:paraId="40BCFEF1" w14:textId="77777777" w:rsidR="00A42397" w:rsidRPr="005F4BBD"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248C4F96" w:rsidR="00A42397" w:rsidRPr="005F4BBD" w:rsidRDefault="00A60F8E" w:rsidP="00A42397">
          <w:pPr>
            <w:widowControl w:val="0"/>
            <w:autoSpaceDE w:val="0"/>
            <w:autoSpaceDN w:val="0"/>
            <w:adjustRightInd w:val="0"/>
            <w:jc w:val="center"/>
            <w:rPr>
              <w:rFonts w:ascii="Arial" w:hAnsi="Arial" w:cs="Arial"/>
              <w:b/>
              <w:sz w:val="22"/>
              <w:szCs w:val="22"/>
              <w:lang w:val="en-US"/>
            </w:rPr>
          </w:pPr>
          <w:r w:rsidRPr="005F4BBD">
            <w:rPr>
              <w:rFonts w:ascii="Arial" w:hAnsi="Arial" w:cs="Arial"/>
              <w:b/>
              <w:sz w:val="22"/>
              <w:szCs w:val="22"/>
              <w:lang w:val="en"/>
            </w:rPr>
            <w:t xml:space="preserve">Notice </w:t>
          </w:r>
          <w:r w:rsidR="001E49C1" w:rsidRPr="005F4BBD">
            <w:rPr>
              <w:rFonts w:ascii="Arial" w:hAnsi="Arial" w:cs="Arial"/>
              <w:b/>
              <w:sz w:val="22"/>
              <w:szCs w:val="22"/>
              <w:lang w:val="en"/>
            </w:rPr>
            <w:t>Data Protection and Privacy</w:t>
          </w:r>
        </w:p>
      </w:tc>
      <w:tc>
        <w:tcPr>
          <w:tcW w:w="1329" w:type="dxa"/>
          <w:tcBorders>
            <w:bottom w:val="single" w:sz="4" w:space="0" w:color="000000"/>
          </w:tcBorders>
          <w:vAlign w:val="center"/>
        </w:tcPr>
        <w:p w14:paraId="1D0EC74C" w14:textId="77777777" w:rsidR="00A42397" w:rsidRPr="005F4BBD"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5F4BBD">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5F4BBD"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6B7670"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46D1AD1"/>
    <w:multiLevelType w:val="hybridMultilevel"/>
    <w:tmpl w:val="88F0056C"/>
    <w:lvl w:ilvl="0" w:tplc="FB381C8C">
      <w:start w:val="3"/>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15:restartNumberingAfterBreak="0">
    <w:nsid w:val="451F78FD"/>
    <w:multiLevelType w:val="hybridMultilevel"/>
    <w:tmpl w:val="D9E8144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94E5E17"/>
    <w:multiLevelType w:val="hybridMultilevel"/>
    <w:tmpl w:val="040ED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7" w15:restartNumberingAfterBreak="0">
    <w:nsid w:val="66BE4FB6"/>
    <w:multiLevelType w:val="hybridMultilevel"/>
    <w:tmpl w:val="94AE5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0147F24"/>
    <w:multiLevelType w:val="hybridMultilevel"/>
    <w:tmpl w:val="03203E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8"/>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01D0D"/>
    <w:rsid w:val="000408A9"/>
    <w:rsid w:val="0008364D"/>
    <w:rsid w:val="000A2AAA"/>
    <w:rsid w:val="000B35A3"/>
    <w:rsid w:val="000B5F0F"/>
    <w:rsid w:val="000E5651"/>
    <w:rsid w:val="00105C99"/>
    <w:rsid w:val="001142BB"/>
    <w:rsid w:val="00115CD4"/>
    <w:rsid w:val="00193BA7"/>
    <w:rsid w:val="001B59D6"/>
    <w:rsid w:val="001E49C1"/>
    <w:rsid w:val="002A6CE6"/>
    <w:rsid w:val="003425E3"/>
    <w:rsid w:val="00357A2F"/>
    <w:rsid w:val="00367013"/>
    <w:rsid w:val="00395158"/>
    <w:rsid w:val="003C321B"/>
    <w:rsid w:val="003C438F"/>
    <w:rsid w:val="003F1E11"/>
    <w:rsid w:val="0041084F"/>
    <w:rsid w:val="004314E7"/>
    <w:rsid w:val="00451FBA"/>
    <w:rsid w:val="0047035F"/>
    <w:rsid w:val="0047560A"/>
    <w:rsid w:val="0049047F"/>
    <w:rsid w:val="00492DD7"/>
    <w:rsid w:val="00573102"/>
    <w:rsid w:val="005A14CB"/>
    <w:rsid w:val="005F4BBD"/>
    <w:rsid w:val="00604D47"/>
    <w:rsid w:val="006373C0"/>
    <w:rsid w:val="0064392A"/>
    <w:rsid w:val="0069784F"/>
    <w:rsid w:val="006B7670"/>
    <w:rsid w:val="006E1718"/>
    <w:rsid w:val="007438CB"/>
    <w:rsid w:val="00773264"/>
    <w:rsid w:val="00781415"/>
    <w:rsid w:val="00785423"/>
    <w:rsid w:val="007A683C"/>
    <w:rsid w:val="007D4ABE"/>
    <w:rsid w:val="007D5493"/>
    <w:rsid w:val="007D7C3E"/>
    <w:rsid w:val="007E5B4B"/>
    <w:rsid w:val="007F6ABE"/>
    <w:rsid w:val="008013F5"/>
    <w:rsid w:val="00823FCB"/>
    <w:rsid w:val="00836AAE"/>
    <w:rsid w:val="0085556E"/>
    <w:rsid w:val="00861976"/>
    <w:rsid w:val="008921CA"/>
    <w:rsid w:val="008A3BB5"/>
    <w:rsid w:val="008E4526"/>
    <w:rsid w:val="00A0351D"/>
    <w:rsid w:val="00A3648E"/>
    <w:rsid w:val="00A42397"/>
    <w:rsid w:val="00A60F8E"/>
    <w:rsid w:val="00AC3324"/>
    <w:rsid w:val="00AE3870"/>
    <w:rsid w:val="00AF1BFB"/>
    <w:rsid w:val="00B00661"/>
    <w:rsid w:val="00B01C44"/>
    <w:rsid w:val="00B02779"/>
    <w:rsid w:val="00B751E5"/>
    <w:rsid w:val="00C35F19"/>
    <w:rsid w:val="00C35FEB"/>
    <w:rsid w:val="00C5590D"/>
    <w:rsid w:val="00C65175"/>
    <w:rsid w:val="00D23090"/>
    <w:rsid w:val="00D42A42"/>
    <w:rsid w:val="00D518EC"/>
    <w:rsid w:val="00D8705C"/>
    <w:rsid w:val="00DA7AB6"/>
    <w:rsid w:val="00DC3D64"/>
    <w:rsid w:val="00DE3569"/>
    <w:rsid w:val="00E018E2"/>
    <w:rsid w:val="00E1372C"/>
    <w:rsid w:val="00E30879"/>
    <w:rsid w:val="00E45C96"/>
    <w:rsid w:val="00ED66BE"/>
    <w:rsid w:val="00F45C73"/>
    <w:rsid w:val="00F66F3C"/>
    <w:rsid w:val="00FB1340"/>
    <w:rsid w:val="00FE2074"/>
    <w:rsid w:val="00FE499D"/>
    <w:rsid w:val="4E8B6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uiPriority w:val="39"/>
    <w:rsid w:val="00E30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7438CB"/>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438CB"/>
    <w:rPr>
      <w:rFonts w:ascii="Calibri Light" w:eastAsia="Times New Roman" w:hAnsi="Calibri Light" w:cs="Times New Roman"/>
      <w:lang w:val="es-ES_tradnl" w:eastAsia="es-ES"/>
    </w:rPr>
  </w:style>
  <w:style w:type="paragraph" w:customStyle="1" w:styleId="Default">
    <w:name w:val="Default"/>
    <w:rsid w:val="007438CB"/>
    <w:pPr>
      <w:autoSpaceDE w:val="0"/>
      <w:autoSpaceDN w:val="0"/>
      <w:adjustRightInd w:val="0"/>
    </w:pPr>
    <w:rPr>
      <w:rFonts w:ascii="Trebuchet MS" w:hAnsi="Trebuchet MS" w:cs="Trebuchet MS"/>
      <w:color w:val="000000"/>
      <w:lang w:val="es-MX"/>
    </w:rPr>
  </w:style>
  <w:style w:type="character" w:customStyle="1" w:styleId="e24kjd">
    <w:name w:val="e24kjd"/>
    <w:basedOn w:val="DefaultParagraphFont"/>
    <w:rsid w:val="003425E3"/>
  </w:style>
  <w:style w:type="character" w:styleId="Hyperlink">
    <w:name w:val="Hyperlink"/>
    <w:basedOn w:val="DefaultParagraphFont"/>
    <w:uiPriority w:val="99"/>
    <w:semiHidden/>
    <w:unhideWhenUsed/>
    <w:rsid w:val="00F6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7</cp:revision>
  <dcterms:created xsi:type="dcterms:W3CDTF">2020-09-12T20:08:00Z</dcterms:created>
  <dcterms:modified xsi:type="dcterms:W3CDTF">2021-06-16T17:21:00Z</dcterms:modified>
</cp:coreProperties>
</file>