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5A3D87" w14:textId="77777777" w:rsidR="003D7441" w:rsidRDefault="003D7441" w:rsidP="00A12983">
      <w:pPr>
        <w:spacing w:before="240" w:after="200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08F70D2F" w14:textId="77777777" w:rsidR="0038463D" w:rsidRDefault="00A12983" w:rsidP="0038463D">
      <w:pPr>
        <w:spacing w:before="240" w:after="200" w:line="276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38463D">
        <w:rPr>
          <w:rFonts w:ascii="Arial" w:hAnsi="Arial" w:cs="Arial"/>
          <w:b/>
          <w:sz w:val="22"/>
          <w:szCs w:val="22"/>
          <w:lang w:val="es-MX"/>
        </w:rPr>
        <w:t>OBJETIVO</w:t>
      </w:r>
    </w:p>
    <w:p w14:paraId="08C16CD7" w14:textId="77777777" w:rsidR="00A12983" w:rsidRPr="0038463D" w:rsidRDefault="00E05231" w:rsidP="0038463D">
      <w:pPr>
        <w:spacing w:before="240" w:after="200" w:line="276" w:lineRule="auto"/>
        <w:ind w:left="708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38463D">
        <w:rPr>
          <w:rFonts w:ascii="Arial" w:hAnsi="Arial" w:cs="Arial"/>
          <w:sz w:val="22"/>
          <w:szCs w:val="22"/>
          <w:lang w:val="es-MX"/>
        </w:rPr>
        <w:t>Realizar auditorias</w:t>
      </w:r>
      <w:r w:rsidR="001C0948">
        <w:rPr>
          <w:rFonts w:ascii="Arial" w:hAnsi="Arial" w:cs="Arial"/>
          <w:sz w:val="22"/>
          <w:szCs w:val="22"/>
          <w:lang w:val="es-MX"/>
        </w:rPr>
        <w:t xml:space="preserve"> internas</w:t>
      </w:r>
      <w:r w:rsidRPr="0038463D">
        <w:rPr>
          <w:rFonts w:ascii="Arial" w:hAnsi="Arial" w:cs="Arial"/>
          <w:sz w:val="22"/>
          <w:szCs w:val="22"/>
          <w:lang w:val="es-MX"/>
        </w:rPr>
        <w:t xml:space="preserve"> par</w:t>
      </w:r>
      <w:r w:rsidR="00A12983" w:rsidRPr="0038463D">
        <w:rPr>
          <w:rFonts w:ascii="Arial" w:hAnsi="Arial" w:cs="Arial"/>
          <w:sz w:val="22"/>
          <w:szCs w:val="22"/>
          <w:lang w:val="es-MX"/>
        </w:rPr>
        <w:t>a</w:t>
      </w:r>
      <w:r w:rsidRPr="0038463D">
        <w:rPr>
          <w:rFonts w:ascii="Arial" w:hAnsi="Arial" w:cs="Arial"/>
          <w:sz w:val="22"/>
          <w:szCs w:val="22"/>
          <w:lang w:val="es-MX"/>
        </w:rPr>
        <w:t xml:space="preserve"> encontrar áreas de oportunidad en la aplicación de las buenas práctica agrícolas</w:t>
      </w:r>
      <w:r w:rsidR="001C0948">
        <w:rPr>
          <w:rFonts w:ascii="Arial" w:hAnsi="Arial" w:cs="Arial"/>
          <w:sz w:val="22"/>
          <w:szCs w:val="22"/>
          <w:lang w:val="es-MX"/>
        </w:rPr>
        <w:t xml:space="preserve"> armonizadas (Harmonized GAP)</w:t>
      </w:r>
      <w:r w:rsidR="00A12983" w:rsidRPr="0038463D">
        <w:rPr>
          <w:rFonts w:ascii="Arial" w:hAnsi="Arial" w:cs="Arial"/>
          <w:sz w:val="22"/>
          <w:szCs w:val="22"/>
          <w:lang w:val="es-MX"/>
        </w:rPr>
        <w:t>.</w:t>
      </w:r>
    </w:p>
    <w:p w14:paraId="7F792062" w14:textId="77777777" w:rsidR="00A12983" w:rsidRPr="00E05231" w:rsidRDefault="00A12983" w:rsidP="00A12983">
      <w:pPr>
        <w:pStyle w:val="ListParagraph"/>
        <w:spacing w:before="240"/>
        <w:ind w:left="1068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64DC5D37" w14:textId="77777777" w:rsidR="0038463D" w:rsidRPr="0038463D" w:rsidRDefault="0038463D" w:rsidP="0038463D">
      <w:pPr>
        <w:spacing w:before="240" w:after="200" w:line="276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38463D">
        <w:rPr>
          <w:rFonts w:ascii="Arial" w:hAnsi="Arial" w:cs="Arial"/>
          <w:b/>
          <w:sz w:val="22"/>
          <w:szCs w:val="22"/>
          <w:lang w:val="es-MX"/>
        </w:rPr>
        <w:t>MEDIDAS DE CONTROL</w:t>
      </w:r>
    </w:p>
    <w:p w14:paraId="74F0EC81" w14:textId="77777777" w:rsidR="00A12983" w:rsidRPr="00E05231" w:rsidRDefault="0038463D" w:rsidP="0038463D">
      <w:pPr>
        <w:pStyle w:val="ListParagraph"/>
        <w:numPr>
          <w:ilvl w:val="1"/>
          <w:numId w:val="8"/>
        </w:numPr>
        <w:spacing w:before="240" w:after="200" w:line="276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Cs/>
          <w:sz w:val="22"/>
          <w:szCs w:val="22"/>
          <w:lang w:val="es-MX"/>
        </w:rPr>
        <w:t>Las auditoria</w:t>
      </w:r>
      <w:r w:rsidR="001C0948">
        <w:rPr>
          <w:rFonts w:ascii="Arial" w:hAnsi="Arial" w:cs="Arial"/>
          <w:bCs/>
          <w:sz w:val="22"/>
          <w:szCs w:val="22"/>
          <w:lang w:val="es-MX"/>
        </w:rPr>
        <w:t>s internas</w:t>
      </w:r>
      <w:r>
        <w:rPr>
          <w:rFonts w:ascii="Arial" w:hAnsi="Arial" w:cs="Arial"/>
          <w:bCs/>
          <w:sz w:val="22"/>
          <w:szCs w:val="22"/>
          <w:lang w:val="es-MX"/>
        </w:rPr>
        <w:t xml:space="preserve"> s</w:t>
      </w:r>
      <w:r w:rsidR="00A12983" w:rsidRPr="00E05231">
        <w:rPr>
          <w:rFonts w:ascii="Arial" w:hAnsi="Arial" w:cs="Arial"/>
          <w:bCs/>
          <w:sz w:val="22"/>
          <w:szCs w:val="22"/>
          <w:lang w:val="es-MX"/>
        </w:rPr>
        <w:t>e realizan con el fin de evaluar y monitorear todas la</w:t>
      </w:r>
      <w:r w:rsidR="00E05231">
        <w:rPr>
          <w:rFonts w:ascii="Arial" w:hAnsi="Arial" w:cs="Arial"/>
          <w:bCs/>
          <w:sz w:val="22"/>
          <w:szCs w:val="22"/>
          <w:lang w:val="es-MX"/>
        </w:rPr>
        <w:t>s áreas de la finca/huerta/fundo</w:t>
      </w:r>
      <w:r w:rsidR="00A12983" w:rsidRPr="00E05231">
        <w:rPr>
          <w:rFonts w:ascii="Arial" w:hAnsi="Arial" w:cs="Arial"/>
          <w:bCs/>
          <w:sz w:val="22"/>
          <w:szCs w:val="22"/>
          <w:lang w:val="es-MX"/>
        </w:rPr>
        <w:t xml:space="preserve"> en cuestiones de  inocuidad.</w:t>
      </w:r>
    </w:p>
    <w:p w14:paraId="59AE15C9" w14:textId="3B773698" w:rsidR="00A12983" w:rsidRPr="00E23598" w:rsidRDefault="00E05231" w:rsidP="0038463D">
      <w:pPr>
        <w:pStyle w:val="ListParagraph"/>
        <w:numPr>
          <w:ilvl w:val="1"/>
          <w:numId w:val="8"/>
        </w:numPr>
        <w:spacing w:before="240" w:after="200" w:line="276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Cs/>
          <w:sz w:val="22"/>
          <w:szCs w:val="22"/>
          <w:lang w:val="es-MX"/>
        </w:rPr>
        <w:t xml:space="preserve">Las </w:t>
      </w:r>
      <w:r w:rsidR="001C0948">
        <w:rPr>
          <w:rFonts w:ascii="Arial" w:hAnsi="Arial" w:cs="Arial"/>
          <w:bCs/>
          <w:sz w:val="22"/>
          <w:szCs w:val="22"/>
          <w:lang w:val="es-MX"/>
        </w:rPr>
        <w:t xml:space="preserve">auditorias internas </w:t>
      </w:r>
      <w:r w:rsidR="00A12983" w:rsidRPr="00E05231">
        <w:rPr>
          <w:rFonts w:ascii="Arial" w:hAnsi="Arial" w:cs="Arial"/>
          <w:bCs/>
          <w:sz w:val="22"/>
          <w:szCs w:val="22"/>
          <w:lang w:val="es-MX"/>
        </w:rPr>
        <w:t xml:space="preserve">se realizan </w:t>
      </w:r>
      <w:r>
        <w:rPr>
          <w:rFonts w:ascii="Arial" w:hAnsi="Arial" w:cs="Arial"/>
          <w:bCs/>
          <w:sz w:val="22"/>
          <w:szCs w:val="22"/>
          <w:lang w:val="es-MX"/>
        </w:rPr>
        <w:t>anualmente utilizando el estándar “Buenas prácticas agrícolas armonizadas par</w:t>
      </w:r>
      <w:r w:rsidR="0038463D">
        <w:rPr>
          <w:rFonts w:ascii="Arial" w:hAnsi="Arial" w:cs="Arial"/>
          <w:bCs/>
          <w:sz w:val="22"/>
          <w:szCs w:val="22"/>
          <w:lang w:val="es-MX"/>
        </w:rPr>
        <w:t>a</w:t>
      </w:r>
      <w:r>
        <w:rPr>
          <w:rFonts w:ascii="Arial" w:hAnsi="Arial" w:cs="Arial"/>
          <w:bCs/>
          <w:sz w:val="22"/>
          <w:szCs w:val="22"/>
          <w:lang w:val="es-MX"/>
        </w:rPr>
        <w:t xml:space="preserve"> productos frescos</w:t>
      </w:r>
      <w:r w:rsidR="0038463D">
        <w:rPr>
          <w:rFonts w:ascii="Arial" w:hAnsi="Arial" w:cs="Arial"/>
          <w:bCs/>
          <w:sz w:val="22"/>
          <w:szCs w:val="22"/>
          <w:lang w:val="es-MX"/>
        </w:rPr>
        <w:t xml:space="preserve"> </w:t>
      </w:r>
      <w:r w:rsidR="00383D4D">
        <w:rPr>
          <w:rFonts w:ascii="Arial" w:hAnsi="Arial" w:cs="Arial"/>
          <w:bCs/>
          <w:sz w:val="22"/>
          <w:szCs w:val="22"/>
          <w:lang w:val="es-MX"/>
        </w:rPr>
        <w:t>agrícolas”</w:t>
      </w:r>
      <w:r w:rsidR="00E23598">
        <w:rPr>
          <w:rFonts w:ascii="Arial" w:hAnsi="Arial" w:cs="Arial"/>
          <w:bCs/>
          <w:sz w:val="22"/>
          <w:szCs w:val="22"/>
          <w:lang w:val="es-MX"/>
        </w:rPr>
        <w:t>.</w:t>
      </w:r>
    </w:p>
    <w:p w14:paraId="0686A2DB" w14:textId="3CF3C46B" w:rsidR="00A12983" w:rsidRPr="00E05231" w:rsidRDefault="00E23598" w:rsidP="0038463D">
      <w:pPr>
        <w:pStyle w:val="ListParagraph"/>
        <w:numPr>
          <w:ilvl w:val="1"/>
          <w:numId w:val="8"/>
        </w:numPr>
        <w:spacing w:before="240" w:after="200" w:line="276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Cs/>
          <w:sz w:val="22"/>
          <w:szCs w:val="22"/>
          <w:lang w:val="es-MX"/>
        </w:rPr>
        <w:t xml:space="preserve">Los resultados de las </w:t>
      </w:r>
      <w:r w:rsidR="001C0948">
        <w:rPr>
          <w:rFonts w:ascii="Arial" w:hAnsi="Arial" w:cs="Arial"/>
          <w:bCs/>
          <w:sz w:val="22"/>
          <w:szCs w:val="22"/>
          <w:lang w:val="es-MX"/>
        </w:rPr>
        <w:t xml:space="preserve">auditorias internas </w:t>
      </w:r>
      <w:r w:rsidR="00A12983" w:rsidRPr="00E05231">
        <w:rPr>
          <w:rFonts w:ascii="Arial" w:hAnsi="Arial" w:cs="Arial"/>
          <w:bCs/>
          <w:sz w:val="22"/>
          <w:szCs w:val="22"/>
          <w:lang w:val="es-MX"/>
        </w:rPr>
        <w:t xml:space="preserve">son almacenados </w:t>
      </w:r>
      <w:r>
        <w:rPr>
          <w:rFonts w:ascii="Arial" w:hAnsi="Arial" w:cs="Arial"/>
          <w:bCs/>
          <w:sz w:val="22"/>
          <w:szCs w:val="22"/>
          <w:lang w:val="es-MX"/>
        </w:rPr>
        <w:t xml:space="preserve">por el responsable del </w:t>
      </w:r>
      <w:r w:rsidR="00DE7C05">
        <w:rPr>
          <w:rFonts w:ascii="Arial" w:hAnsi="Arial" w:cs="Arial"/>
          <w:bCs/>
          <w:sz w:val="22"/>
          <w:szCs w:val="22"/>
          <w:lang w:val="es-MX"/>
        </w:rPr>
        <w:t>P</w:t>
      </w:r>
      <w:r>
        <w:rPr>
          <w:rFonts w:ascii="Arial" w:hAnsi="Arial" w:cs="Arial"/>
          <w:bCs/>
          <w:sz w:val="22"/>
          <w:szCs w:val="22"/>
          <w:lang w:val="es-MX"/>
        </w:rPr>
        <w:t xml:space="preserve">lan de </w:t>
      </w:r>
      <w:r w:rsidR="00DE7C05">
        <w:rPr>
          <w:rFonts w:ascii="Arial" w:hAnsi="Arial" w:cs="Arial"/>
          <w:bCs/>
          <w:sz w:val="22"/>
          <w:szCs w:val="22"/>
          <w:lang w:val="es-MX"/>
        </w:rPr>
        <w:t>I</w:t>
      </w:r>
      <w:r>
        <w:rPr>
          <w:rFonts w:ascii="Arial" w:hAnsi="Arial" w:cs="Arial"/>
          <w:bCs/>
          <w:sz w:val="22"/>
          <w:szCs w:val="22"/>
          <w:lang w:val="es-MX"/>
        </w:rPr>
        <w:t>nocuidad.</w:t>
      </w:r>
    </w:p>
    <w:p w14:paraId="76224F12" w14:textId="77777777" w:rsidR="00E23598" w:rsidRPr="0038463D" w:rsidRDefault="00E23598" w:rsidP="0038463D">
      <w:pPr>
        <w:pStyle w:val="ListParagraph"/>
        <w:numPr>
          <w:ilvl w:val="1"/>
          <w:numId w:val="8"/>
        </w:numPr>
        <w:spacing w:before="240" w:after="200" w:line="276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E23598">
        <w:rPr>
          <w:rFonts w:ascii="Arial" w:hAnsi="Arial" w:cs="Arial"/>
          <w:bCs/>
          <w:sz w:val="22"/>
          <w:szCs w:val="22"/>
          <w:lang w:val="es-MX"/>
        </w:rPr>
        <w:t xml:space="preserve">Las personas para realizar las </w:t>
      </w:r>
      <w:r w:rsidR="001C0948">
        <w:rPr>
          <w:rFonts w:ascii="Arial" w:hAnsi="Arial" w:cs="Arial"/>
          <w:bCs/>
          <w:sz w:val="22"/>
          <w:szCs w:val="22"/>
          <w:lang w:val="es-MX"/>
        </w:rPr>
        <w:t xml:space="preserve">auditorias internas </w:t>
      </w:r>
      <w:r w:rsidRPr="00E23598">
        <w:rPr>
          <w:rFonts w:ascii="Arial" w:hAnsi="Arial" w:cs="Arial"/>
          <w:bCs/>
          <w:sz w:val="22"/>
          <w:szCs w:val="22"/>
          <w:lang w:val="es-MX"/>
        </w:rPr>
        <w:t>son el supervisor y el responsable del plan de inocuidad</w:t>
      </w:r>
      <w:r>
        <w:rPr>
          <w:rFonts w:ascii="Arial" w:hAnsi="Arial" w:cs="Arial"/>
          <w:bCs/>
          <w:sz w:val="22"/>
          <w:szCs w:val="22"/>
          <w:lang w:val="es-MX"/>
        </w:rPr>
        <w:t>.</w:t>
      </w:r>
    </w:p>
    <w:p w14:paraId="1D40697D" w14:textId="77777777" w:rsidR="0038463D" w:rsidRPr="003D7441" w:rsidRDefault="0038463D" w:rsidP="0038463D">
      <w:pPr>
        <w:pStyle w:val="ListParagraph"/>
        <w:spacing w:before="240" w:after="200" w:line="276" w:lineRule="auto"/>
        <w:ind w:left="1068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4B1BB54E" w14:textId="6EC3046D" w:rsidR="003D7441" w:rsidRPr="00E23598" w:rsidRDefault="003D7441" w:rsidP="0038463D">
      <w:pPr>
        <w:pStyle w:val="ListParagraph"/>
        <w:spacing w:before="240" w:after="200" w:line="276" w:lineRule="auto"/>
        <w:ind w:left="708"/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bCs/>
          <w:sz w:val="22"/>
          <w:szCs w:val="22"/>
          <w:lang w:val="es-MX"/>
        </w:rPr>
        <w:t>Acciones correctivas</w:t>
      </w:r>
    </w:p>
    <w:p w14:paraId="01074376" w14:textId="05062B6D" w:rsidR="00A12983" w:rsidRPr="00E23598" w:rsidRDefault="00E23598" w:rsidP="0038463D">
      <w:pPr>
        <w:pStyle w:val="ListParagraph"/>
        <w:numPr>
          <w:ilvl w:val="1"/>
          <w:numId w:val="9"/>
        </w:numPr>
        <w:shd w:val="clear" w:color="auto" w:fill="FFFFFF" w:themeFill="background1"/>
        <w:spacing w:before="240" w:after="200" w:line="276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E23598">
        <w:rPr>
          <w:rFonts w:ascii="Arial" w:hAnsi="Arial" w:cs="Arial"/>
          <w:bCs/>
          <w:sz w:val="22"/>
          <w:szCs w:val="22"/>
          <w:lang w:val="es-MX"/>
        </w:rPr>
        <w:t xml:space="preserve"> </w:t>
      </w:r>
      <w:r w:rsidR="00A12983" w:rsidRPr="00E23598">
        <w:rPr>
          <w:rFonts w:ascii="Arial" w:hAnsi="Arial" w:cs="Arial"/>
          <w:bCs/>
          <w:sz w:val="22"/>
          <w:szCs w:val="22"/>
          <w:lang w:val="es-MX"/>
        </w:rPr>
        <w:t xml:space="preserve">Como resultado de las </w:t>
      </w:r>
      <w:r w:rsidR="001C0948">
        <w:rPr>
          <w:rFonts w:ascii="Arial" w:hAnsi="Arial" w:cs="Arial"/>
          <w:bCs/>
          <w:sz w:val="22"/>
          <w:szCs w:val="22"/>
          <w:lang w:val="es-MX"/>
        </w:rPr>
        <w:t xml:space="preserve">auditorias internas </w:t>
      </w:r>
      <w:r w:rsidR="00A12983" w:rsidRPr="00E23598">
        <w:rPr>
          <w:rFonts w:ascii="Arial" w:hAnsi="Arial" w:cs="Arial"/>
          <w:bCs/>
          <w:sz w:val="22"/>
          <w:szCs w:val="22"/>
          <w:lang w:val="es-MX"/>
        </w:rPr>
        <w:t xml:space="preserve">se definen acciones correctivas </w:t>
      </w:r>
      <w:r>
        <w:rPr>
          <w:rFonts w:ascii="Arial" w:hAnsi="Arial" w:cs="Arial"/>
          <w:bCs/>
          <w:sz w:val="22"/>
          <w:szCs w:val="22"/>
          <w:lang w:val="es-MX"/>
        </w:rPr>
        <w:t xml:space="preserve">y preventivas </w:t>
      </w:r>
      <w:r w:rsidR="00A12983" w:rsidRPr="00E23598">
        <w:rPr>
          <w:rFonts w:ascii="Arial" w:hAnsi="Arial" w:cs="Arial"/>
          <w:bCs/>
          <w:sz w:val="22"/>
          <w:szCs w:val="22"/>
          <w:lang w:val="es-MX"/>
        </w:rPr>
        <w:t>pa</w:t>
      </w:r>
      <w:r>
        <w:rPr>
          <w:rFonts w:ascii="Arial" w:hAnsi="Arial" w:cs="Arial"/>
          <w:bCs/>
          <w:sz w:val="22"/>
          <w:szCs w:val="22"/>
          <w:lang w:val="es-MX"/>
        </w:rPr>
        <w:t>ra las desviaciones encontradas y s</w:t>
      </w:r>
      <w:r w:rsidR="00DE7C05">
        <w:rPr>
          <w:rFonts w:ascii="Arial" w:hAnsi="Arial" w:cs="Arial"/>
          <w:bCs/>
          <w:sz w:val="22"/>
          <w:szCs w:val="22"/>
          <w:lang w:val="es-MX"/>
        </w:rPr>
        <w:t>e</w:t>
      </w:r>
      <w:r>
        <w:rPr>
          <w:rFonts w:ascii="Arial" w:hAnsi="Arial" w:cs="Arial"/>
          <w:bCs/>
          <w:sz w:val="22"/>
          <w:szCs w:val="22"/>
          <w:lang w:val="es-MX"/>
        </w:rPr>
        <w:t xml:space="preserve"> re</w:t>
      </w:r>
      <w:r w:rsidR="001C0948">
        <w:rPr>
          <w:rFonts w:ascii="Arial" w:hAnsi="Arial" w:cs="Arial"/>
          <w:bCs/>
          <w:sz w:val="22"/>
          <w:szCs w:val="22"/>
          <w:lang w:val="es-MX"/>
        </w:rPr>
        <w:t>gistra</w:t>
      </w:r>
      <w:r w:rsidR="00DE7C05">
        <w:rPr>
          <w:rFonts w:ascii="Arial" w:hAnsi="Arial" w:cs="Arial"/>
          <w:bCs/>
          <w:sz w:val="22"/>
          <w:szCs w:val="22"/>
          <w:lang w:val="es-MX"/>
        </w:rPr>
        <w:t>n</w:t>
      </w:r>
      <w:r w:rsidR="001C0948">
        <w:rPr>
          <w:rFonts w:ascii="Arial" w:hAnsi="Arial" w:cs="Arial"/>
          <w:bCs/>
          <w:sz w:val="22"/>
          <w:szCs w:val="22"/>
          <w:lang w:val="es-MX"/>
        </w:rPr>
        <w:t xml:space="preserve"> en </w:t>
      </w:r>
      <w:r w:rsidR="00DE7C05">
        <w:rPr>
          <w:rFonts w:ascii="Arial" w:hAnsi="Arial" w:cs="Arial"/>
          <w:bCs/>
          <w:sz w:val="22"/>
          <w:szCs w:val="22"/>
          <w:lang w:val="es-MX"/>
        </w:rPr>
        <w:t>(</w:t>
      </w:r>
      <w:r w:rsidR="001C0948">
        <w:rPr>
          <w:rFonts w:ascii="Arial" w:hAnsi="Arial" w:cs="Arial"/>
          <w:bCs/>
          <w:sz w:val="22"/>
          <w:szCs w:val="22"/>
          <w:lang w:val="es-MX"/>
        </w:rPr>
        <w:t>REG-CORREC-1.8.1</w:t>
      </w:r>
      <w:r w:rsidR="00DE7C05">
        <w:rPr>
          <w:rFonts w:ascii="Arial" w:hAnsi="Arial" w:cs="Arial"/>
          <w:bCs/>
          <w:sz w:val="22"/>
          <w:szCs w:val="22"/>
          <w:lang w:val="es-MX"/>
        </w:rPr>
        <w:t>)</w:t>
      </w:r>
      <w:r>
        <w:rPr>
          <w:rFonts w:ascii="Arial" w:hAnsi="Arial" w:cs="Arial"/>
          <w:bCs/>
          <w:sz w:val="22"/>
          <w:szCs w:val="22"/>
          <w:lang w:val="es-MX"/>
        </w:rPr>
        <w:t>.</w:t>
      </w:r>
    </w:p>
    <w:p w14:paraId="0EB3BC58" w14:textId="77777777" w:rsidR="00A12983" w:rsidRPr="003D7441" w:rsidRDefault="003D7441" w:rsidP="0038463D">
      <w:pPr>
        <w:pStyle w:val="ListParagraph"/>
        <w:numPr>
          <w:ilvl w:val="1"/>
          <w:numId w:val="9"/>
        </w:numPr>
        <w:spacing w:before="240" w:after="200" w:line="276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Cs/>
          <w:sz w:val="22"/>
          <w:szCs w:val="22"/>
          <w:lang w:val="es-MX"/>
        </w:rPr>
        <w:t xml:space="preserve">El supervisor de la finca/huerta/campo </w:t>
      </w:r>
      <w:r w:rsidR="00A12983" w:rsidRPr="003D7441">
        <w:rPr>
          <w:rFonts w:ascii="Arial" w:hAnsi="Arial" w:cs="Arial"/>
          <w:bCs/>
          <w:sz w:val="22"/>
          <w:szCs w:val="22"/>
          <w:lang w:val="es-MX"/>
        </w:rPr>
        <w:t>asigna a los responsables de realizar las acciones correctivas de acuerdo al área o naturaleza de las mismas.</w:t>
      </w:r>
    </w:p>
    <w:p w14:paraId="204D3179" w14:textId="77777777" w:rsidR="00A12983" w:rsidRPr="00E05231" w:rsidRDefault="00A12983" w:rsidP="0038463D">
      <w:pPr>
        <w:pStyle w:val="ListParagraph"/>
        <w:numPr>
          <w:ilvl w:val="1"/>
          <w:numId w:val="9"/>
        </w:numPr>
        <w:spacing w:before="240" w:after="200" w:line="276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E05231">
        <w:rPr>
          <w:rFonts w:ascii="Arial" w:hAnsi="Arial" w:cs="Arial"/>
          <w:bCs/>
          <w:sz w:val="22"/>
          <w:szCs w:val="22"/>
          <w:lang w:val="es-MX"/>
        </w:rPr>
        <w:t xml:space="preserve">La ejecución de las acciones correctivas se verifica en la </w:t>
      </w:r>
      <w:r w:rsidR="003D7441">
        <w:rPr>
          <w:rFonts w:ascii="Arial" w:hAnsi="Arial" w:cs="Arial"/>
          <w:bCs/>
          <w:sz w:val="22"/>
          <w:szCs w:val="22"/>
          <w:lang w:val="es-MX"/>
        </w:rPr>
        <w:t>parte de seguimiento</w:t>
      </w:r>
      <w:r w:rsidRPr="00E05231">
        <w:rPr>
          <w:rFonts w:ascii="Arial" w:hAnsi="Arial" w:cs="Arial"/>
          <w:bCs/>
          <w:sz w:val="22"/>
          <w:szCs w:val="22"/>
          <w:lang w:val="es-MX"/>
        </w:rPr>
        <w:t xml:space="preserve">. </w:t>
      </w:r>
    </w:p>
    <w:p w14:paraId="4C6FA218" w14:textId="77777777" w:rsidR="00A12983" w:rsidRPr="00E05231" w:rsidRDefault="00A12983" w:rsidP="0038463D">
      <w:pPr>
        <w:pStyle w:val="ListParagraph"/>
        <w:numPr>
          <w:ilvl w:val="1"/>
          <w:numId w:val="9"/>
        </w:numPr>
        <w:spacing w:before="240" w:after="200" w:line="276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E05231">
        <w:rPr>
          <w:rFonts w:ascii="Arial" w:hAnsi="Arial" w:cs="Arial"/>
          <w:bCs/>
          <w:sz w:val="22"/>
          <w:szCs w:val="22"/>
          <w:lang w:val="es-MX"/>
        </w:rPr>
        <w:t xml:space="preserve">Las acciones correctivas que no sean realizadas </w:t>
      </w:r>
      <w:r w:rsidR="003D7441">
        <w:rPr>
          <w:rFonts w:ascii="Arial" w:hAnsi="Arial" w:cs="Arial"/>
          <w:bCs/>
          <w:sz w:val="22"/>
          <w:szCs w:val="22"/>
          <w:lang w:val="es-MX"/>
        </w:rPr>
        <w:t>se deberán justificar</w:t>
      </w:r>
      <w:r w:rsidRPr="00E05231">
        <w:rPr>
          <w:rFonts w:ascii="Arial" w:hAnsi="Arial" w:cs="Arial"/>
          <w:bCs/>
          <w:sz w:val="22"/>
          <w:szCs w:val="22"/>
          <w:lang w:val="es-MX"/>
        </w:rPr>
        <w:t xml:space="preserve"> y ser reprogramadas. </w:t>
      </w:r>
    </w:p>
    <w:sectPr w:rsidR="00A12983" w:rsidRPr="00E05231" w:rsidSect="002D1706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FE8496" w14:textId="77777777" w:rsidR="00686AFE" w:rsidRDefault="00686AFE" w:rsidP="00C81B41">
      <w:r>
        <w:separator/>
      </w:r>
    </w:p>
  </w:endnote>
  <w:endnote w:type="continuationSeparator" w:id="0">
    <w:p w14:paraId="5ABF15E7" w14:textId="77777777" w:rsidR="00686AFE" w:rsidRDefault="00686AFE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2067A01" w14:textId="77777777"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4D4944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4D4944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8032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4D4944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4D4944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4D4944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8032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4D4944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D833B6C" w14:textId="77777777"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5E8B8DE0" w14:textId="77777777"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AA5E93" w14:textId="77777777" w:rsidR="00686AFE" w:rsidRDefault="00686AFE" w:rsidP="00C81B41">
      <w:r>
        <w:separator/>
      </w:r>
    </w:p>
  </w:footnote>
  <w:footnote w:type="continuationSeparator" w:id="0">
    <w:p w14:paraId="51E646EB" w14:textId="77777777" w:rsidR="00686AFE" w:rsidRDefault="00686AFE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C81B41" w:rsidRPr="00C81B41" w14:paraId="6121AC1F" w14:textId="77777777">
      <w:tc>
        <w:tcPr>
          <w:tcW w:w="7054" w:type="dxa"/>
          <w:vAlign w:val="center"/>
        </w:tcPr>
        <w:p w14:paraId="0732A9BE" w14:textId="77777777" w:rsidR="00C81B41" w:rsidRPr="00C81B41" w:rsidRDefault="005902B3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A</w:t>
          </w:r>
          <w:r w:rsidR="001C0948">
            <w:rPr>
              <w:rFonts w:ascii="Arial" w:hAnsi="Arial" w:cs="Arial"/>
              <w:b/>
            </w:rPr>
            <w:t>UDITORÍA INTERNA</w:t>
          </w:r>
        </w:p>
      </w:tc>
      <w:tc>
        <w:tcPr>
          <w:tcW w:w="2410" w:type="dxa"/>
        </w:tcPr>
        <w:p w14:paraId="3DA6904D" w14:textId="58BCA107" w:rsidR="00C81B41" w:rsidRPr="00C81B41" w:rsidRDefault="00136007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14:paraId="39FAAF3E" w14:textId="77777777" w:rsidR="00C81B41" w:rsidRPr="00C81B41" w:rsidRDefault="00741686" w:rsidP="001C0948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POE</w:t>
          </w:r>
          <w:r w:rsidR="00C81B41">
            <w:rPr>
              <w:rFonts w:ascii="Arial" w:hAnsi="Arial" w:cs="Arial"/>
            </w:rPr>
            <w:t>-</w:t>
          </w:r>
          <w:r w:rsidR="003D7441">
            <w:rPr>
              <w:rFonts w:ascii="Arial" w:hAnsi="Arial" w:cs="Arial"/>
            </w:rPr>
            <w:t>AUD</w:t>
          </w:r>
          <w:r w:rsidR="001C0948">
            <w:rPr>
              <w:rFonts w:ascii="Arial" w:hAnsi="Arial" w:cs="Arial"/>
            </w:rPr>
            <w:t>ITINT</w:t>
          </w:r>
          <w:r w:rsidR="00A12983">
            <w:rPr>
              <w:rFonts w:ascii="Arial" w:hAnsi="Arial" w:cs="Arial"/>
            </w:rPr>
            <w:t>-1.9.1</w:t>
          </w:r>
        </w:p>
      </w:tc>
    </w:tr>
  </w:tbl>
  <w:p w14:paraId="63D50FDB" w14:textId="77777777" w:rsidR="00C81B41" w:rsidRDefault="00C81B4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">
    <w:nsid w:val="515E4D45"/>
    <w:multiLevelType w:val="multilevel"/>
    <w:tmpl w:val="2D3CE60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36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>
    <w:nsid w:val="579949F3"/>
    <w:multiLevelType w:val="multilevel"/>
    <w:tmpl w:val="4510F88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36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59DA43A2"/>
    <w:multiLevelType w:val="multilevel"/>
    <w:tmpl w:val="E0F263E0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7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8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136007"/>
    <w:rsid w:val="001C0948"/>
    <w:rsid w:val="00211E3C"/>
    <w:rsid w:val="002D1706"/>
    <w:rsid w:val="002F5B2D"/>
    <w:rsid w:val="00383D4D"/>
    <w:rsid w:val="0038463D"/>
    <w:rsid w:val="003D7441"/>
    <w:rsid w:val="004275A5"/>
    <w:rsid w:val="0043575D"/>
    <w:rsid w:val="004B36B5"/>
    <w:rsid w:val="004D4944"/>
    <w:rsid w:val="005902B3"/>
    <w:rsid w:val="006012D4"/>
    <w:rsid w:val="00686AFE"/>
    <w:rsid w:val="00741686"/>
    <w:rsid w:val="00776DAB"/>
    <w:rsid w:val="008B01DC"/>
    <w:rsid w:val="009434BD"/>
    <w:rsid w:val="00A12983"/>
    <w:rsid w:val="00AC1822"/>
    <w:rsid w:val="00B76178"/>
    <w:rsid w:val="00C8032F"/>
    <w:rsid w:val="00C81B41"/>
    <w:rsid w:val="00DB5C15"/>
    <w:rsid w:val="00DE7C05"/>
    <w:rsid w:val="00E05231"/>
    <w:rsid w:val="00E23598"/>
    <w:rsid w:val="00EC4B49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0CE6B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7C0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C05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175</Words>
  <Characters>1001</Characters>
  <Application>Microsoft Macintosh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Sergio Nieto-Montenegro</cp:lastModifiedBy>
  <cp:revision>11</cp:revision>
  <dcterms:created xsi:type="dcterms:W3CDTF">2014-05-07T19:35:00Z</dcterms:created>
  <dcterms:modified xsi:type="dcterms:W3CDTF">2016-03-03T18:41:00Z</dcterms:modified>
</cp:coreProperties>
</file>