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D650D" w:rsidRDefault="00CD650D" w:rsidP="006649A8">
      <w:pPr>
        <w:ind w:left="360" w:firstLine="708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6649A8" w:rsidRDefault="006649A8" w:rsidP="006649A8">
      <w:pPr>
        <w:ind w:left="360" w:firstLine="708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tbl>
      <w:tblPr>
        <w:tblStyle w:val="TableGrid"/>
        <w:tblW w:w="9923" w:type="dxa"/>
        <w:tblInd w:w="-34" w:type="dxa"/>
        <w:tblLayout w:type="fixed"/>
        <w:tblLook w:val="04A0"/>
      </w:tblPr>
      <w:tblGrid>
        <w:gridCol w:w="1381"/>
        <w:gridCol w:w="1171"/>
        <w:gridCol w:w="2552"/>
        <w:gridCol w:w="850"/>
        <w:gridCol w:w="2126"/>
        <w:gridCol w:w="1843"/>
      </w:tblGrid>
      <w:tr w:rsidR="00753343">
        <w:trPr>
          <w:trHeight w:val="801"/>
        </w:trPr>
        <w:tc>
          <w:tcPr>
            <w:tcW w:w="1381" w:type="dxa"/>
          </w:tcPr>
          <w:p w:rsidR="00753343" w:rsidRPr="00753343" w:rsidRDefault="00D23B24" w:rsidP="00753343">
            <w:pPr>
              <w:rPr>
                <w:rFonts w:ascii="Arial" w:eastAsia="Cambria" w:hAnsi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/>
                <w:b/>
                <w:sz w:val="20"/>
                <w:szCs w:val="20"/>
                <w:lang w:val="es-MX"/>
              </w:rPr>
              <w:t>Fecha</w:t>
            </w:r>
          </w:p>
        </w:tc>
        <w:tc>
          <w:tcPr>
            <w:tcW w:w="1171" w:type="dxa"/>
          </w:tcPr>
          <w:p w:rsidR="00753343" w:rsidRPr="00753343" w:rsidRDefault="00D23B24" w:rsidP="00753343">
            <w:pPr>
              <w:rPr>
                <w:rFonts w:ascii="Arial" w:eastAsia="Cambria" w:hAnsi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/>
                <w:b/>
                <w:sz w:val="20"/>
                <w:szCs w:val="20"/>
                <w:lang w:val="es-MX"/>
              </w:rPr>
              <w:t>Sección/ cuadro</w:t>
            </w:r>
          </w:p>
        </w:tc>
        <w:tc>
          <w:tcPr>
            <w:tcW w:w="2552" w:type="dxa"/>
          </w:tcPr>
          <w:p w:rsidR="00753343" w:rsidRPr="00753343" w:rsidRDefault="00D23B24" w:rsidP="00753343">
            <w:pPr>
              <w:rPr>
                <w:rFonts w:ascii="Arial" w:eastAsia="Cambria" w:hAnsi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/>
                <w:b/>
                <w:sz w:val="20"/>
                <w:szCs w:val="20"/>
                <w:lang w:val="es-MX"/>
              </w:rPr>
              <w:t>Tipo de mejorador</w:t>
            </w:r>
          </w:p>
        </w:tc>
        <w:tc>
          <w:tcPr>
            <w:tcW w:w="850" w:type="dxa"/>
          </w:tcPr>
          <w:p w:rsidR="00753343" w:rsidRPr="00753343" w:rsidRDefault="00D23B24" w:rsidP="00753343">
            <w:pPr>
              <w:rPr>
                <w:rFonts w:ascii="Arial" w:eastAsia="Cambria" w:hAnsi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/>
                <w:b/>
                <w:sz w:val="20"/>
                <w:szCs w:val="20"/>
                <w:lang w:val="es-MX"/>
              </w:rPr>
              <w:t>Dosis</w:t>
            </w:r>
          </w:p>
        </w:tc>
        <w:tc>
          <w:tcPr>
            <w:tcW w:w="2126" w:type="dxa"/>
          </w:tcPr>
          <w:p w:rsidR="00753343" w:rsidRPr="00753343" w:rsidRDefault="00D23B24" w:rsidP="00753343">
            <w:pPr>
              <w:rPr>
                <w:rFonts w:ascii="Arial" w:eastAsia="Cambria" w:hAnsi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/>
                <w:b/>
                <w:sz w:val="20"/>
                <w:szCs w:val="20"/>
                <w:lang w:val="es-MX"/>
              </w:rPr>
              <w:t>Forma de aplicarlo</w:t>
            </w:r>
          </w:p>
        </w:tc>
        <w:tc>
          <w:tcPr>
            <w:tcW w:w="1843" w:type="dxa"/>
          </w:tcPr>
          <w:p w:rsidR="00753343" w:rsidRPr="00753343" w:rsidRDefault="00D23B24" w:rsidP="00753343">
            <w:pPr>
              <w:rPr>
                <w:rFonts w:ascii="Arial" w:eastAsia="Cambria" w:hAnsi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/>
                <w:b/>
                <w:sz w:val="20"/>
                <w:szCs w:val="20"/>
                <w:lang w:val="es-MX"/>
              </w:rPr>
              <w:t>Firma del responsable</w:t>
            </w:r>
          </w:p>
        </w:tc>
      </w:tr>
      <w:tr w:rsidR="00753343">
        <w:trPr>
          <w:trHeight w:val="258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>
        <w:trPr>
          <w:trHeight w:val="271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>
        <w:trPr>
          <w:trHeight w:val="258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>
        <w:trPr>
          <w:trHeight w:val="258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>
        <w:trPr>
          <w:trHeight w:val="271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>
        <w:trPr>
          <w:trHeight w:val="258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>
        <w:trPr>
          <w:trHeight w:val="271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>
        <w:trPr>
          <w:trHeight w:val="271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>
        <w:trPr>
          <w:trHeight w:val="271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>
        <w:trPr>
          <w:trHeight w:val="271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>
        <w:trPr>
          <w:trHeight w:val="271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>
        <w:trPr>
          <w:trHeight w:val="271"/>
        </w:trPr>
        <w:tc>
          <w:tcPr>
            <w:tcW w:w="138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</w:tbl>
    <w:p w:rsidR="006649A8" w:rsidRDefault="006649A8" w:rsidP="006649A8">
      <w:pPr>
        <w:ind w:left="360" w:firstLine="708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6649A8" w:rsidRDefault="006649A8" w:rsidP="006649A8">
      <w:pPr>
        <w:ind w:left="360" w:firstLine="708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6649A8" w:rsidRDefault="006649A8" w:rsidP="006649A8">
      <w:pPr>
        <w:ind w:left="360" w:firstLine="708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6649A8" w:rsidRDefault="00D23B24" w:rsidP="00753343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 xml:space="preserve">Firma del supervisor </w:t>
      </w:r>
      <w:bookmarkStart w:id="0" w:name="_GoBack"/>
      <w:bookmarkEnd w:id="0"/>
      <w:r w:rsidR="00753343">
        <w:rPr>
          <w:rFonts w:ascii="Arial" w:eastAsia="Cambria" w:hAnsi="Arial"/>
          <w:b/>
          <w:sz w:val="22"/>
          <w:szCs w:val="22"/>
          <w:lang w:val="es-MX"/>
        </w:rPr>
        <w:t>___________________________________________</w:t>
      </w:r>
    </w:p>
    <w:p w:rsidR="00444EE7" w:rsidRPr="00753343" w:rsidRDefault="00444EE7" w:rsidP="00753343">
      <w:pPr>
        <w:spacing w:after="200"/>
        <w:jc w:val="both"/>
        <w:rPr>
          <w:rFonts w:ascii="Arial" w:eastAsia="Cambria" w:hAnsi="Arial" w:cs="Arial"/>
          <w:lang w:val="es-MX"/>
        </w:rPr>
      </w:pPr>
    </w:p>
    <w:sectPr w:rsidR="00444EE7" w:rsidRPr="00753343" w:rsidSect="00910CF8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A800F5" w:rsidRDefault="00A800F5" w:rsidP="00C81B41">
      <w:r>
        <w:separator/>
      </w:r>
    </w:p>
  </w:endnote>
  <w:endnote w:type="continuationSeparator" w:id="1">
    <w:p w:rsidR="00A800F5" w:rsidRDefault="00A800F5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0105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0105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477B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0105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0105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0105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477B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0105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A800F5" w:rsidRDefault="00A800F5" w:rsidP="00C81B41">
      <w:r>
        <w:separator/>
      </w:r>
    </w:p>
  </w:footnote>
  <w:footnote w:type="continuationSeparator" w:id="1">
    <w:p w:rsidR="00A800F5" w:rsidRDefault="00A800F5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735" w:type="dxa"/>
      <w:tblLook w:val="04A0"/>
    </w:tblPr>
    <w:tblGrid>
      <w:gridCol w:w="7256"/>
      <w:gridCol w:w="2479"/>
    </w:tblGrid>
    <w:tr w:rsidR="00C81B41" w:rsidRPr="00C47C78">
      <w:trPr>
        <w:trHeight w:val="529"/>
      </w:trPr>
      <w:tc>
        <w:tcPr>
          <w:tcW w:w="7256" w:type="dxa"/>
          <w:vAlign w:val="center"/>
        </w:tcPr>
        <w:p w:rsidR="00C81B41" w:rsidRPr="00CD650D" w:rsidRDefault="00753343" w:rsidP="0075334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APLICACIÓN DE MEJORADORES</w:t>
          </w:r>
          <w:r w:rsidR="00C47C78">
            <w:rPr>
              <w:rFonts w:ascii="Arial" w:hAnsi="Arial" w:cs="Arial"/>
              <w:b/>
              <w:lang w:val="es-MX"/>
            </w:rPr>
            <w:t xml:space="preserve"> DE SUELO</w:t>
          </w:r>
        </w:p>
      </w:tc>
      <w:tc>
        <w:tcPr>
          <w:tcW w:w="2479" w:type="dxa"/>
        </w:tcPr>
        <w:p w:rsidR="00C81B41" w:rsidRPr="00C47C78" w:rsidRDefault="00D23B24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CÓDIGO</w:t>
          </w:r>
        </w:p>
        <w:p w:rsidR="00C81B41" w:rsidRPr="00753343" w:rsidRDefault="00753343" w:rsidP="0078202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sz w:val="20"/>
              <w:szCs w:val="20"/>
              <w:lang w:val="es-MX"/>
            </w:rPr>
          </w:pPr>
          <w:r w:rsidRPr="00753343">
            <w:rPr>
              <w:rFonts w:ascii="Arial" w:eastAsia="Cambria" w:hAnsi="Arial" w:cs="Arial"/>
              <w:sz w:val="20"/>
              <w:szCs w:val="20"/>
              <w:lang w:val="es-MX"/>
            </w:rPr>
            <w:t>REG-APLICAMEJ</w:t>
          </w:r>
          <w:r>
            <w:rPr>
              <w:rFonts w:ascii="Arial" w:eastAsia="Cambria" w:hAnsi="Arial" w:cs="Arial"/>
              <w:sz w:val="20"/>
              <w:szCs w:val="20"/>
              <w:lang w:val="es-MX"/>
            </w:rPr>
            <w:t>-2.</w:t>
          </w:r>
          <w:r w:rsidR="0078202E">
            <w:rPr>
              <w:rFonts w:ascii="Arial" w:eastAsia="Cambria" w:hAnsi="Arial" w:cs="Arial"/>
              <w:sz w:val="20"/>
              <w:szCs w:val="20"/>
              <w:lang w:val="es-MX"/>
            </w:rPr>
            <w:t>4.1</w:t>
          </w:r>
        </w:p>
      </w:tc>
    </w:tr>
  </w:tbl>
  <w:p w:rsidR="00C81B41" w:rsidRPr="00C47C78" w:rsidRDefault="00C81B41">
    <w:pPr>
      <w:pStyle w:val="Header"/>
      <w:rPr>
        <w:lang w:val="es-MX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9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1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05D2"/>
    <w:rsid w:val="00016484"/>
    <w:rsid w:val="00202D14"/>
    <w:rsid w:val="00211E3C"/>
    <w:rsid w:val="002477B1"/>
    <w:rsid w:val="002D57B8"/>
    <w:rsid w:val="002F5B2D"/>
    <w:rsid w:val="003D7441"/>
    <w:rsid w:val="003E05EC"/>
    <w:rsid w:val="004275A5"/>
    <w:rsid w:val="00444EE7"/>
    <w:rsid w:val="004B36B5"/>
    <w:rsid w:val="006012D4"/>
    <w:rsid w:val="00650822"/>
    <w:rsid w:val="006649A8"/>
    <w:rsid w:val="0070401E"/>
    <w:rsid w:val="00714CFF"/>
    <w:rsid w:val="00724C2A"/>
    <w:rsid w:val="00730807"/>
    <w:rsid w:val="00737FF4"/>
    <w:rsid w:val="00741686"/>
    <w:rsid w:val="00753343"/>
    <w:rsid w:val="00776DAB"/>
    <w:rsid w:val="0078202E"/>
    <w:rsid w:val="0078456B"/>
    <w:rsid w:val="008B01DC"/>
    <w:rsid w:val="00900779"/>
    <w:rsid w:val="00910CF8"/>
    <w:rsid w:val="009434BD"/>
    <w:rsid w:val="009A372B"/>
    <w:rsid w:val="00A12983"/>
    <w:rsid w:val="00A3584C"/>
    <w:rsid w:val="00A800F5"/>
    <w:rsid w:val="00AC1822"/>
    <w:rsid w:val="00B42430"/>
    <w:rsid w:val="00B76178"/>
    <w:rsid w:val="00C47C78"/>
    <w:rsid w:val="00C75DA6"/>
    <w:rsid w:val="00C81B41"/>
    <w:rsid w:val="00CD2D6A"/>
    <w:rsid w:val="00CD650D"/>
    <w:rsid w:val="00D23B24"/>
    <w:rsid w:val="00DB5C15"/>
    <w:rsid w:val="00E05231"/>
    <w:rsid w:val="00E23598"/>
    <w:rsid w:val="00E50784"/>
    <w:rsid w:val="00E535EF"/>
    <w:rsid w:val="00EC4B49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B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B24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299</Characters>
  <Application>Microsoft Word 12.0.1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7</cp:revision>
  <dcterms:created xsi:type="dcterms:W3CDTF">2014-05-09T02:10:00Z</dcterms:created>
  <dcterms:modified xsi:type="dcterms:W3CDTF">2016-03-03T19:28:00Z</dcterms:modified>
</cp:coreProperties>
</file>