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2D8E82" w14:textId="77777777" w:rsidR="007438CB" w:rsidRPr="006373C0" w:rsidRDefault="007438CB" w:rsidP="001C41A6">
      <w:pPr>
        <w:pStyle w:val="Subttulo"/>
        <w:tabs>
          <w:tab w:val="left" w:pos="-142"/>
          <w:tab w:val="left" w:pos="9749"/>
        </w:tabs>
        <w:jc w:val="both"/>
        <w:rPr>
          <w:rFonts w:ascii="Arial" w:hAnsi="Arial" w:cs="Arial"/>
          <w:b/>
          <w:sz w:val="22"/>
          <w:szCs w:val="22"/>
          <w:lang w:val="es-ES"/>
        </w:rPr>
      </w:pPr>
      <w:r w:rsidRPr="006373C0">
        <w:rPr>
          <w:rFonts w:ascii="Arial" w:hAnsi="Arial" w:cs="Arial"/>
          <w:b/>
          <w:sz w:val="22"/>
          <w:szCs w:val="22"/>
          <w:lang w:val="es-ES"/>
        </w:rPr>
        <w:t>OBJETIVO</w:t>
      </w:r>
    </w:p>
    <w:p w14:paraId="1628B8C5" w14:textId="765A2763" w:rsidR="007438CB" w:rsidRPr="006373C0" w:rsidRDefault="007438CB" w:rsidP="001C41A6">
      <w:pPr>
        <w:widowControl w:val="0"/>
        <w:tabs>
          <w:tab w:val="left" w:pos="426"/>
          <w:tab w:val="left" w:pos="2880"/>
        </w:tabs>
        <w:jc w:val="both"/>
        <w:rPr>
          <w:rFonts w:ascii="Arial" w:hAnsi="Arial" w:cs="Arial"/>
          <w:sz w:val="22"/>
          <w:szCs w:val="22"/>
        </w:rPr>
      </w:pPr>
      <w:r w:rsidRPr="006373C0">
        <w:rPr>
          <w:rFonts w:ascii="Arial" w:hAnsi="Arial" w:cs="Arial"/>
          <w:sz w:val="22"/>
          <w:szCs w:val="22"/>
        </w:rPr>
        <w:t xml:space="preserve">Informar a los empleados que hayan facilitado sus datos personales a la </w:t>
      </w:r>
      <w:r w:rsidR="001B59D6" w:rsidRPr="006373C0">
        <w:rPr>
          <w:rFonts w:ascii="Arial" w:hAnsi="Arial" w:cs="Arial"/>
          <w:sz w:val="22"/>
          <w:szCs w:val="22"/>
        </w:rPr>
        <w:t>e</w:t>
      </w:r>
      <w:r w:rsidRPr="006373C0">
        <w:rPr>
          <w:rFonts w:ascii="Arial" w:hAnsi="Arial" w:cs="Arial"/>
          <w:sz w:val="22"/>
          <w:szCs w:val="22"/>
        </w:rPr>
        <w:t xml:space="preserve">mpresa, sobre la política de tratamiento de la información personal y permitir a los titulares de dichos datos ejercer su derecho de Habeas Data, estableciendo el procedimiento necesario que éstos deben seguir si desean conocer, actualizar y rectificar los datos que se encuentran en las bases de datos de la Empresa. </w:t>
      </w:r>
    </w:p>
    <w:p w14:paraId="1630C2B5" w14:textId="77777777" w:rsidR="007438CB" w:rsidRPr="006373C0" w:rsidRDefault="007438CB" w:rsidP="001C41A6">
      <w:pPr>
        <w:widowControl w:val="0"/>
        <w:tabs>
          <w:tab w:val="left" w:pos="426"/>
          <w:tab w:val="left" w:pos="2880"/>
        </w:tabs>
        <w:jc w:val="both"/>
        <w:rPr>
          <w:rFonts w:ascii="Arial" w:hAnsi="Arial" w:cs="Arial"/>
          <w:sz w:val="22"/>
          <w:szCs w:val="22"/>
          <w:lang w:val="es-ES"/>
        </w:rPr>
      </w:pPr>
    </w:p>
    <w:p w14:paraId="334511B8" w14:textId="77777777" w:rsidR="007438CB" w:rsidRPr="006373C0" w:rsidRDefault="007438CB" w:rsidP="001C41A6">
      <w:pPr>
        <w:widowControl w:val="0"/>
        <w:tabs>
          <w:tab w:val="left" w:pos="426"/>
          <w:tab w:val="left" w:pos="2880"/>
        </w:tabs>
        <w:jc w:val="both"/>
        <w:rPr>
          <w:rFonts w:ascii="Arial" w:hAnsi="Arial" w:cs="Arial"/>
          <w:sz w:val="22"/>
          <w:szCs w:val="22"/>
          <w:lang w:val="es-ES"/>
        </w:rPr>
      </w:pPr>
      <w:r w:rsidRPr="006373C0">
        <w:rPr>
          <w:rFonts w:ascii="Arial" w:hAnsi="Arial" w:cs="Arial"/>
          <w:b/>
          <w:sz w:val="22"/>
          <w:szCs w:val="22"/>
          <w:lang w:val="es-ES"/>
        </w:rPr>
        <w:t>INTRODUCCIÓN</w:t>
      </w:r>
    </w:p>
    <w:p w14:paraId="036236E3" w14:textId="5997752F" w:rsidR="00F66F3C" w:rsidRPr="006373C0" w:rsidRDefault="00F66F3C" w:rsidP="001C41A6">
      <w:pPr>
        <w:widowControl w:val="0"/>
        <w:tabs>
          <w:tab w:val="left" w:pos="426"/>
          <w:tab w:val="left" w:pos="2880"/>
        </w:tabs>
        <w:jc w:val="both"/>
        <w:rPr>
          <w:rFonts w:ascii="Arial" w:hAnsi="Arial" w:cs="Arial"/>
          <w:sz w:val="22"/>
          <w:szCs w:val="22"/>
        </w:rPr>
      </w:pPr>
      <w:r w:rsidRPr="006373C0">
        <w:rPr>
          <w:rFonts w:ascii="Arial" w:hAnsi="Arial" w:cs="Arial"/>
          <w:sz w:val="22"/>
          <w:szCs w:val="22"/>
        </w:rPr>
        <w:t>Es un derecho fundamental del individuo, a través del cual éste puede ejercer un conjunto de controles sobre sus datos personales cuando éstos se encuentran en posesión de otras instancias (públicas y privadas). Este derecho le permite al titular de los datos conocer y controlar qué datos de su persona han sido recabados, para qué finalidad o motivo, cuál será el uso específico que se les dará, cuál será la vigencia de su uso y quién es responsable de su tratamiento (recolección, integración, resguardo).</w:t>
      </w:r>
    </w:p>
    <w:p w14:paraId="608136E0" w14:textId="77777777" w:rsidR="00F66F3C" w:rsidRPr="006373C0" w:rsidRDefault="00F66F3C" w:rsidP="001C41A6">
      <w:pPr>
        <w:widowControl w:val="0"/>
        <w:tabs>
          <w:tab w:val="left" w:pos="426"/>
          <w:tab w:val="left" w:pos="2880"/>
        </w:tabs>
        <w:jc w:val="both"/>
        <w:rPr>
          <w:rFonts w:ascii="Arial" w:hAnsi="Arial" w:cs="Arial"/>
          <w:sz w:val="22"/>
          <w:szCs w:val="22"/>
        </w:rPr>
      </w:pPr>
    </w:p>
    <w:p w14:paraId="1969EF9B" w14:textId="22778084" w:rsidR="001B59D6" w:rsidRPr="006373C0" w:rsidRDefault="001B59D6" w:rsidP="001C41A6">
      <w:pPr>
        <w:widowControl w:val="0"/>
        <w:tabs>
          <w:tab w:val="left" w:pos="426"/>
          <w:tab w:val="left" w:pos="2880"/>
        </w:tabs>
        <w:jc w:val="both"/>
        <w:rPr>
          <w:rFonts w:ascii="Arial" w:hAnsi="Arial" w:cs="Arial"/>
          <w:b/>
          <w:bCs/>
          <w:sz w:val="22"/>
          <w:szCs w:val="22"/>
          <w:lang w:val="es-ES"/>
        </w:rPr>
      </w:pPr>
      <w:r w:rsidRPr="006373C0">
        <w:rPr>
          <w:rFonts w:ascii="Arial" w:hAnsi="Arial" w:cs="Arial"/>
          <w:b/>
          <w:bCs/>
          <w:sz w:val="22"/>
          <w:szCs w:val="22"/>
          <w:lang w:val="es-ES"/>
        </w:rPr>
        <w:t>Definición:</w:t>
      </w:r>
    </w:p>
    <w:p w14:paraId="340B5768" w14:textId="1FED84A6" w:rsidR="003425E3" w:rsidRPr="006373C0" w:rsidRDefault="003425E3" w:rsidP="001C41A6">
      <w:pPr>
        <w:widowControl w:val="0"/>
        <w:tabs>
          <w:tab w:val="left" w:pos="426"/>
          <w:tab w:val="left" w:pos="2880"/>
        </w:tabs>
        <w:jc w:val="both"/>
        <w:rPr>
          <w:rFonts w:ascii="Arial" w:hAnsi="Arial" w:cs="Arial"/>
          <w:sz w:val="22"/>
          <w:szCs w:val="22"/>
          <w:lang w:val="es-ES"/>
        </w:rPr>
      </w:pPr>
      <w:r w:rsidRPr="006373C0">
        <w:rPr>
          <w:rFonts w:ascii="Arial" w:hAnsi="Arial" w:cs="Arial"/>
          <w:b/>
          <w:bCs/>
          <w:sz w:val="22"/>
          <w:szCs w:val="22"/>
          <w:lang w:val="es-ES"/>
        </w:rPr>
        <w:t xml:space="preserve">Datos </w:t>
      </w:r>
      <w:r w:rsidR="00ED66BE" w:rsidRPr="006373C0">
        <w:rPr>
          <w:rFonts w:ascii="Arial" w:hAnsi="Arial" w:cs="Arial"/>
          <w:b/>
          <w:bCs/>
          <w:sz w:val="22"/>
          <w:szCs w:val="22"/>
          <w:lang w:val="es-ES"/>
        </w:rPr>
        <w:t>personales. -</w:t>
      </w:r>
      <w:r w:rsidRPr="006373C0">
        <w:rPr>
          <w:rFonts w:ascii="Arial" w:hAnsi="Arial" w:cs="Arial"/>
          <w:sz w:val="22"/>
          <w:szCs w:val="22"/>
          <w:lang w:val="es-ES"/>
        </w:rPr>
        <w:t xml:space="preserve"> </w:t>
      </w:r>
      <w:r w:rsidR="00E018E2" w:rsidRPr="006373C0">
        <w:rPr>
          <w:rFonts w:ascii="Arial" w:hAnsi="Arial" w:cs="Arial"/>
          <w:sz w:val="22"/>
          <w:szCs w:val="22"/>
        </w:rPr>
        <w:t>S</w:t>
      </w:r>
      <w:r w:rsidRPr="006373C0">
        <w:rPr>
          <w:rFonts w:ascii="Arial" w:hAnsi="Arial" w:cs="Arial"/>
          <w:sz w:val="22"/>
          <w:szCs w:val="22"/>
        </w:rPr>
        <w:t xml:space="preserve">on toda aquella información que se relaciona con nuestra persona y que nos identifica o nos hace identificables. Nos dan identidad, nos describen y precisan: Edad, domicilio, número telefónico, correo electrónico personal, trayectoria </w:t>
      </w:r>
      <w:r w:rsidR="001C41A6" w:rsidRPr="006373C0">
        <w:rPr>
          <w:rFonts w:ascii="Arial" w:hAnsi="Arial" w:cs="Arial"/>
          <w:sz w:val="22"/>
          <w:szCs w:val="22"/>
        </w:rPr>
        <w:t>académica</w:t>
      </w:r>
      <w:r w:rsidRPr="006373C0">
        <w:rPr>
          <w:rFonts w:ascii="Arial" w:hAnsi="Arial" w:cs="Arial"/>
          <w:sz w:val="22"/>
          <w:szCs w:val="22"/>
        </w:rPr>
        <w:t xml:space="preserve">, laboral o </w:t>
      </w:r>
      <w:r w:rsidR="001C41A6" w:rsidRPr="006373C0">
        <w:rPr>
          <w:rFonts w:ascii="Arial" w:hAnsi="Arial" w:cs="Arial"/>
          <w:sz w:val="22"/>
          <w:szCs w:val="22"/>
        </w:rPr>
        <w:t>profesional</w:t>
      </w:r>
      <w:r w:rsidRPr="006373C0">
        <w:rPr>
          <w:rFonts w:ascii="Arial" w:hAnsi="Arial" w:cs="Arial"/>
          <w:sz w:val="22"/>
          <w:szCs w:val="22"/>
        </w:rPr>
        <w:t>, patrimonio, número de seguridad social, CURP, entre otros.</w:t>
      </w:r>
    </w:p>
    <w:p w14:paraId="7BD3B2C4" w14:textId="582B3CB5" w:rsidR="003425E3" w:rsidRPr="006373C0" w:rsidRDefault="003425E3" w:rsidP="001C41A6">
      <w:pPr>
        <w:widowControl w:val="0"/>
        <w:tabs>
          <w:tab w:val="left" w:pos="426"/>
          <w:tab w:val="left" w:pos="2880"/>
        </w:tabs>
        <w:jc w:val="both"/>
        <w:rPr>
          <w:rFonts w:ascii="Arial" w:hAnsi="Arial" w:cs="Arial"/>
          <w:sz w:val="22"/>
          <w:szCs w:val="22"/>
          <w:lang w:val="es-ES"/>
        </w:rPr>
      </w:pPr>
      <w:r w:rsidRPr="006373C0">
        <w:rPr>
          <w:rFonts w:ascii="Arial" w:hAnsi="Arial" w:cs="Arial"/>
          <w:b/>
          <w:bCs/>
          <w:sz w:val="22"/>
          <w:szCs w:val="22"/>
          <w:lang w:val="es-ES"/>
        </w:rPr>
        <w:t xml:space="preserve">Datos personales </w:t>
      </w:r>
      <w:r w:rsidR="00ED66BE" w:rsidRPr="006373C0">
        <w:rPr>
          <w:rFonts w:ascii="Arial" w:hAnsi="Arial" w:cs="Arial"/>
          <w:b/>
          <w:bCs/>
          <w:sz w:val="22"/>
          <w:szCs w:val="22"/>
          <w:lang w:val="es-ES"/>
        </w:rPr>
        <w:t>sensibles. -</w:t>
      </w:r>
      <w:r w:rsidRPr="006373C0">
        <w:rPr>
          <w:rFonts w:ascii="Arial" w:hAnsi="Arial" w:cs="Arial"/>
          <w:sz w:val="22"/>
          <w:szCs w:val="22"/>
          <w:lang w:val="es-ES"/>
        </w:rPr>
        <w:t xml:space="preserve"> </w:t>
      </w:r>
      <w:r w:rsidRPr="006373C0">
        <w:rPr>
          <w:rStyle w:val="e24kjd"/>
          <w:rFonts w:ascii="Arial" w:hAnsi="Arial" w:cs="Arial"/>
          <w:sz w:val="22"/>
          <w:szCs w:val="22"/>
        </w:rPr>
        <w:t>Se consideran sensibles aquellos datos tales como origen racial o étnico, estado de salud presente y futuro, información genética, creencias religiosas, filosóficas y morales, afiliación sindical, opiniones políticas, preferencia sexual; que afectan la esfera más íntima de la persona</w:t>
      </w:r>
    </w:p>
    <w:p w14:paraId="4EB40E5C" w14:textId="6CBBDFA6" w:rsidR="003425E3" w:rsidRPr="006373C0" w:rsidRDefault="0008364D" w:rsidP="001C41A6">
      <w:pPr>
        <w:widowControl w:val="0"/>
        <w:tabs>
          <w:tab w:val="left" w:pos="426"/>
          <w:tab w:val="left" w:pos="2880"/>
        </w:tabs>
        <w:jc w:val="both"/>
        <w:rPr>
          <w:rStyle w:val="e24kjd"/>
          <w:rFonts w:ascii="Arial" w:hAnsi="Arial" w:cs="Arial"/>
          <w:sz w:val="22"/>
          <w:szCs w:val="22"/>
        </w:rPr>
      </w:pPr>
      <w:proofErr w:type="spellStart"/>
      <w:r w:rsidRPr="006373C0">
        <w:rPr>
          <w:rFonts w:ascii="Arial" w:hAnsi="Arial" w:cs="Arial"/>
          <w:b/>
          <w:bCs/>
          <w:sz w:val="22"/>
          <w:szCs w:val="22"/>
          <w:lang w:val="es-ES"/>
        </w:rPr>
        <w:t>Heabes</w:t>
      </w:r>
      <w:proofErr w:type="spellEnd"/>
      <w:r w:rsidRPr="006373C0">
        <w:rPr>
          <w:rFonts w:ascii="Arial" w:hAnsi="Arial" w:cs="Arial"/>
          <w:b/>
          <w:bCs/>
          <w:sz w:val="22"/>
          <w:szCs w:val="22"/>
          <w:lang w:val="es-ES"/>
        </w:rPr>
        <w:t xml:space="preserve"> Data.-</w:t>
      </w:r>
      <w:r w:rsidRPr="006373C0">
        <w:rPr>
          <w:rFonts w:ascii="Arial" w:hAnsi="Arial" w:cs="Arial"/>
          <w:sz w:val="22"/>
          <w:szCs w:val="22"/>
          <w:lang w:val="es-ES"/>
        </w:rPr>
        <w:t xml:space="preserve"> </w:t>
      </w:r>
      <w:r w:rsidRPr="006373C0">
        <w:rPr>
          <w:rStyle w:val="e24kjd"/>
          <w:rFonts w:ascii="Arial" w:hAnsi="Arial" w:cs="Arial"/>
          <w:sz w:val="22"/>
          <w:szCs w:val="22"/>
        </w:rPr>
        <w:t>es el derecho que tienen todas las personas a conocer, actualizar y rectificar las informaciones que se hayan recogido sobre ellas en bancos de datos y en archivos de entidades públicas y privadas</w:t>
      </w:r>
      <w:r w:rsidR="0069784F" w:rsidRPr="006373C0">
        <w:rPr>
          <w:rStyle w:val="e24kjd"/>
          <w:rFonts w:ascii="Arial" w:hAnsi="Arial" w:cs="Arial"/>
          <w:sz w:val="22"/>
          <w:szCs w:val="22"/>
        </w:rPr>
        <w:t>.</w:t>
      </w:r>
    </w:p>
    <w:p w14:paraId="7E7FD963" w14:textId="77C5075B" w:rsidR="0069784F" w:rsidRPr="006373C0" w:rsidRDefault="0069784F" w:rsidP="001C41A6">
      <w:pPr>
        <w:widowControl w:val="0"/>
        <w:tabs>
          <w:tab w:val="left" w:pos="426"/>
          <w:tab w:val="left" w:pos="2880"/>
        </w:tabs>
        <w:jc w:val="both"/>
        <w:rPr>
          <w:rStyle w:val="e24kjd"/>
          <w:rFonts w:ascii="Arial" w:hAnsi="Arial" w:cs="Arial"/>
          <w:sz w:val="22"/>
          <w:szCs w:val="22"/>
        </w:rPr>
      </w:pPr>
      <w:r w:rsidRPr="006373C0">
        <w:rPr>
          <w:rStyle w:val="e24kjd"/>
          <w:rFonts w:ascii="Arial" w:hAnsi="Arial" w:cs="Arial"/>
          <w:b/>
          <w:bCs/>
          <w:sz w:val="22"/>
          <w:szCs w:val="22"/>
        </w:rPr>
        <w:t>Titular:</w:t>
      </w:r>
      <w:r w:rsidRPr="006373C0">
        <w:rPr>
          <w:rStyle w:val="e24kjd"/>
          <w:rFonts w:ascii="Arial" w:hAnsi="Arial" w:cs="Arial"/>
          <w:sz w:val="22"/>
          <w:szCs w:val="22"/>
        </w:rPr>
        <w:t xml:space="preserve"> La persona física a quien corresponden los datos personales.</w:t>
      </w:r>
    </w:p>
    <w:p w14:paraId="5AD3A55A" w14:textId="71C5F844" w:rsidR="00FB1340" w:rsidRPr="006373C0" w:rsidRDefault="00FB1340" w:rsidP="001C41A6">
      <w:pPr>
        <w:widowControl w:val="0"/>
        <w:tabs>
          <w:tab w:val="left" w:pos="426"/>
          <w:tab w:val="left" w:pos="2880"/>
        </w:tabs>
        <w:jc w:val="both"/>
        <w:rPr>
          <w:rFonts w:ascii="Arial" w:hAnsi="Arial" w:cs="Arial"/>
          <w:sz w:val="22"/>
          <w:szCs w:val="22"/>
          <w:lang w:val="es-ES"/>
        </w:rPr>
      </w:pPr>
      <w:r w:rsidRPr="006373C0">
        <w:rPr>
          <w:rFonts w:ascii="Arial" w:hAnsi="Arial" w:cs="Arial"/>
          <w:b/>
          <w:bCs/>
          <w:sz w:val="22"/>
          <w:szCs w:val="22"/>
          <w:lang w:val="es-ES"/>
        </w:rPr>
        <w:t xml:space="preserve">Responsable o </w:t>
      </w:r>
      <w:r w:rsidR="00F66F3C" w:rsidRPr="006373C0">
        <w:rPr>
          <w:rFonts w:ascii="Arial" w:hAnsi="Arial" w:cs="Arial"/>
          <w:b/>
          <w:bCs/>
          <w:sz w:val="22"/>
          <w:szCs w:val="22"/>
          <w:lang w:val="es-ES"/>
        </w:rPr>
        <w:t>Encargado</w:t>
      </w:r>
      <w:r w:rsidRPr="006373C0">
        <w:rPr>
          <w:rFonts w:ascii="Arial" w:hAnsi="Arial" w:cs="Arial"/>
          <w:b/>
          <w:bCs/>
          <w:sz w:val="22"/>
          <w:szCs w:val="22"/>
          <w:lang w:val="es-ES"/>
        </w:rPr>
        <w:t xml:space="preserve"> del Tratamiento</w:t>
      </w:r>
      <w:r w:rsidR="00F66F3C" w:rsidRPr="006373C0">
        <w:rPr>
          <w:rFonts w:ascii="Arial" w:hAnsi="Arial" w:cs="Arial"/>
          <w:b/>
          <w:bCs/>
          <w:sz w:val="22"/>
          <w:szCs w:val="22"/>
          <w:lang w:val="es-ES"/>
        </w:rPr>
        <w:t>:</w:t>
      </w:r>
      <w:r w:rsidR="00F66F3C" w:rsidRPr="006373C0">
        <w:rPr>
          <w:rFonts w:ascii="Arial" w:hAnsi="Arial" w:cs="Arial"/>
          <w:sz w:val="22"/>
          <w:szCs w:val="22"/>
          <w:lang w:val="es-ES"/>
        </w:rPr>
        <w:t xml:space="preserve"> </w:t>
      </w:r>
      <w:r w:rsidRPr="006373C0">
        <w:rPr>
          <w:rFonts w:ascii="Arial" w:hAnsi="Arial" w:cs="Arial"/>
          <w:sz w:val="22"/>
          <w:szCs w:val="22"/>
          <w:lang w:val="es-ES"/>
        </w:rPr>
        <w:t>Persona natural o jurídica, pública o privada, que por sí misma o en asocio con otros, decida sobre la base de datos y/o el tratamiento de los datos. En este caso la Empresa.</w:t>
      </w:r>
    </w:p>
    <w:p w14:paraId="52D23B31" w14:textId="7BBD9B4C" w:rsidR="00FB1340" w:rsidRPr="006373C0" w:rsidRDefault="00FB1340" w:rsidP="001C41A6">
      <w:pPr>
        <w:widowControl w:val="0"/>
        <w:tabs>
          <w:tab w:val="left" w:pos="426"/>
          <w:tab w:val="left" w:pos="2880"/>
        </w:tabs>
        <w:jc w:val="both"/>
        <w:rPr>
          <w:rFonts w:ascii="Arial" w:hAnsi="Arial" w:cs="Arial"/>
          <w:sz w:val="22"/>
          <w:szCs w:val="22"/>
          <w:lang w:val="es-ES"/>
        </w:rPr>
      </w:pPr>
      <w:r w:rsidRPr="006373C0">
        <w:rPr>
          <w:rFonts w:ascii="Arial" w:hAnsi="Arial" w:cs="Arial"/>
          <w:b/>
          <w:bCs/>
          <w:sz w:val="22"/>
          <w:szCs w:val="22"/>
          <w:lang w:val="es-ES"/>
        </w:rPr>
        <w:t>Tratamiento:</w:t>
      </w:r>
      <w:r w:rsidRPr="006373C0">
        <w:rPr>
          <w:rFonts w:ascii="Arial" w:hAnsi="Arial" w:cs="Arial"/>
          <w:sz w:val="22"/>
          <w:szCs w:val="22"/>
          <w:lang w:val="es-ES"/>
        </w:rPr>
        <w:t xml:space="preserve"> Cualquier operación o conjunto de operaciones sobre datos personales, tales como la recolección, almacenamiento, uso, circulación o supresión.</w:t>
      </w:r>
    </w:p>
    <w:p w14:paraId="48385775" w14:textId="348001B1" w:rsidR="00F66F3C" w:rsidRPr="006373C0" w:rsidRDefault="00F66F3C" w:rsidP="001C41A6">
      <w:pPr>
        <w:widowControl w:val="0"/>
        <w:tabs>
          <w:tab w:val="left" w:pos="426"/>
          <w:tab w:val="left" w:pos="2880"/>
        </w:tabs>
        <w:jc w:val="both"/>
        <w:rPr>
          <w:rFonts w:ascii="Arial" w:hAnsi="Arial" w:cs="Arial"/>
          <w:sz w:val="22"/>
          <w:szCs w:val="22"/>
          <w:lang w:val="es-ES"/>
        </w:rPr>
      </w:pPr>
    </w:p>
    <w:p w14:paraId="7996FAC9" w14:textId="77777777" w:rsidR="007438CB" w:rsidRPr="006373C0" w:rsidRDefault="007438CB" w:rsidP="001C41A6">
      <w:pPr>
        <w:widowControl w:val="0"/>
        <w:tabs>
          <w:tab w:val="left" w:pos="426"/>
          <w:tab w:val="left" w:pos="2880"/>
        </w:tabs>
        <w:jc w:val="both"/>
        <w:rPr>
          <w:rFonts w:ascii="Arial" w:hAnsi="Arial" w:cs="Arial"/>
          <w:b/>
          <w:sz w:val="22"/>
          <w:szCs w:val="22"/>
          <w:lang w:val="es-ES"/>
        </w:rPr>
      </w:pPr>
      <w:r w:rsidRPr="006373C0">
        <w:rPr>
          <w:rFonts w:ascii="Arial" w:hAnsi="Arial" w:cs="Arial"/>
          <w:b/>
          <w:sz w:val="22"/>
          <w:szCs w:val="22"/>
          <w:lang w:val="es-ES"/>
        </w:rPr>
        <w:t>RESPONSABILIDAD</w:t>
      </w:r>
    </w:p>
    <w:p w14:paraId="3FD45158" w14:textId="7716A942" w:rsidR="0041084F" w:rsidRPr="006373C0" w:rsidRDefault="00367013" w:rsidP="001C41A6">
      <w:pPr>
        <w:tabs>
          <w:tab w:val="left" w:pos="284"/>
        </w:tabs>
        <w:jc w:val="both"/>
        <w:rPr>
          <w:rFonts w:ascii="Arial" w:hAnsi="Arial" w:cs="Arial"/>
          <w:sz w:val="22"/>
          <w:szCs w:val="22"/>
        </w:rPr>
      </w:pPr>
      <w:r w:rsidRPr="006373C0">
        <w:rPr>
          <w:rFonts w:ascii="Arial" w:hAnsi="Arial" w:cs="Arial"/>
          <w:sz w:val="22"/>
          <w:szCs w:val="22"/>
        </w:rPr>
        <w:t xml:space="preserve">Encargado de Recursos </w:t>
      </w:r>
      <w:r w:rsidR="001C41A6" w:rsidRPr="006373C0">
        <w:rPr>
          <w:rFonts w:ascii="Arial" w:hAnsi="Arial" w:cs="Arial"/>
          <w:sz w:val="22"/>
          <w:szCs w:val="22"/>
        </w:rPr>
        <w:t>Humanos. -</w:t>
      </w:r>
      <w:r w:rsidRPr="006373C0">
        <w:rPr>
          <w:rFonts w:ascii="Arial" w:hAnsi="Arial" w:cs="Arial"/>
          <w:sz w:val="22"/>
          <w:szCs w:val="22"/>
        </w:rPr>
        <w:t xml:space="preserve"> Será el responsable del tratamiento de los Datos Personales de los trabajadores del resguardo de la información en cualquier medio ya sea en bases de datos y/o archivos</w:t>
      </w:r>
      <w:r w:rsidR="0041084F" w:rsidRPr="006373C0">
        <w:rPr>
          <w:rFonts w:ascii="Arial" w:hAnsi="Arial" w:cs="Arial"/>
          <w:sz w:val="22"/>
          <w:szCs w:val="22"/>
        </w:rPr>
        <w:t>.</w:t>
      </w:r>
    </w:p>
    <w:p w14:paraId="7BC133B0" w14:textId="2A1FC338" w:rsidR="0041084F" w:rsidRPr="006373C0" w:rsidRDefault="001C41A6" w:rsidP="001C41A6">
      <w:pPr>
        <w:tabs>
          <w:tab w:val="left" w:pos="284"/>
        </w:tabs>
        <w:jc w:val="both"/>
        <w:rPr>
          <w:rFonts w:ascii="Arial" w:hAnsi="Arial" w:cs="Arial"/>
          <w:sz w:val="22"/>
          <w:szCs w:val="22"/>
        </w:rPr>
      </w:pPr>
      <w:r w:rsidRPr="006373C0">
        <w:rPr>
          <w:rFonts w:ascii="Arial" w:hAnsi="Arial" w:cs="Arial"/>
          <w:sz w:val="22"/>
          <w:szCs w:val="22"/>
        </w:rPr>
        <w:t>También</w:t>
      </w:r>
      <w:r w:rsidR="0041084F" w:rsidRPr="006373C0">
        <w:rPr>
          <w:rFonts w:ascii="Arial" w:hAnsi="Arial" w:cs="Arial"/>
          <w:sz w:val="22"/>
          <w:szCs w:val="22"/>
        </w:rPr>
        <w:t xml:space="preserve"> aplica a todos los involucrados que tengan acceso a la información sensible o información que la empresa defina como confidencial.</w:t>
      </w:r>
    </w:p>
    <w:p w14:paraId="0E3484EB" w14:textId="77777777" w:rsidR="000408A9" w:rsidRPr="006373C0" w:rsidRDefault="000408A9" w:rsidP="001C41A6">
      <w:pPr>
        <w:tabs>
          <w:tab w:val="left" w:pos="284"/>
        </w:tabs>
        <w:jc w:val="both"/>
        <w:rPr>
          <w:rFonts w:ascii="Arial" w:hAnsi="Arial" w:cs="Arial"/>
          <w:sz w:val="22"/>
          <w:szCs w:val="22"/>
          <w:lang w:val="es-ES"/>
        </w:rPr>
      </w:pPr>
    </w:p>
    <w:p w14:paraId="34B88F23" w14:textId="63DAC74F" w:rsidR="007438CB" w:rsidRPr="006373C0" w:rsidRDefault="007438CB" w:rsidP="001C41A6">
      <w:pPr>
        <w:widowControl w:val="0"/>
        <w:tabs>
          <w:tab w:val="left" w:pos="426"/>
          <w:tab w:val="left" w:pos="2880"/>
        </w:tabs>
        <w:jc w:val="both"/>
        <w:rPr>
          <w:rFonts w:ascii="Arial" w:hAnsi="Arial" w:cs="Arial"/>
          <w:b/>
          <w:sz w:val="22"/>
          <w:szCs w:val="22"/>
          <w:lang w:val="es-ES"/>
        </w:rPr>
      </w:pPr>
      <w:r w:rsidRPr="006373C0">
        <w:rPr>
          <w:rFonts w:ascii="Arial" w:hAnsi="Arial" w:cs="Arial"/>
          <w:b/>
          <w:sz w:val="22"/>
          <w:szCs w:val="22"/>
          <w:lang w:val="es-ES"/>
        </w:rPr>
        <w:t>PROCEDIMIENTO</w:t>
      </w:r>
    </w:p>
    <w:p w14:paraId="49A63DDC" w14:textId="5989F27E" w:rsidR="00C35F19" w:rsidRPr="006373C0" w:rsidRDefault="00DA7AB6" w:rsidP="001C41A6">
      <w:pPr>
        <w:pStyle w:val="Prrafodelista"/>
        <w:numPr>
          <w:ilvl w:val="0"/>
          <w:numId w:val="5"/>
        </w:numPr>
        <w:jc w:val="both"/>
        <w:rPr>
          <w:rFonts w:cs="Arial"/>
          <w:szCs w:val="22"/>
        </w:rPr>
      </w:pPr>
      <w:r w:rsidRPr="006373C0">
        <w:rPr>
          <w:rFonts w:cs="Arial"/>
          <w:szCs w:val="22"/>
        </w:rPr>
        <w:t xml:space="preserve">El departamento de Recursos Humanos </w:t>
      </w:r>
      <w:r w:rsidR="00C35FEB" w:rsidRPr="006373C0">
        <w:rPr>
          <w:rFonts w:cs="Arial"/>
          <w:szCs w:val="22"/>
        </w:rPr>
        <w:t xml:space="preserve">realiza la recolección de los Datos Personales a través de los documentos requeridos para la contratación </w:t>
      </w:r>
      <w:r w:rsidR="00C35F19" w:rsidRPr="006373C0">
        <w:rPr>
          <w:rFonts w:cs="Arial"/>
          <w:szCs w:val="22"/>
        </w:rPr>
        <w:t xml:space="preserve">de los </w:t>
      </w:r>
      <w:r w:rsidR="00C35FEB" w:rsidRPr="006373C0">
        <w:rPr>
          <w:rFonts w:cs="Arial"/>
          <w:szCs w:val="22"/>
        </w:rPr>
        <w:t>empleados</w:t>
      </w:r>
      <w:r w:rsidR="000408A9" w:rsidRPr="006373C0">
        <w:rPr>
          <w:rFonts w:cs="Arial"/>
          <w:szCs w:val="22"/>
        </w:rPr>
        <w:t>.</w:t>
      </w:r>
    </w:p>
    <w:p w14:paraId="56F6F872" w14:textId="77777777" w:rsidR="00C35F19" w:rsidRPr="006373C0" w:rsidRDefault="00C35F19" w:rsidP="001C41A6">
      <w:pPr>
        <w:jc w:val="both"/>
        <w:rPr>
          <w:rFonts w:ascii="Arial" w:hAnsi="Arial" w:cs="Arial"/>
          <w:sz w:val="22"/>
          <w:szCs w:val="22"/>
        </w:rPr>
      </w:pPr>
      <w:bookmarkStart w:id="0" w:name="_GoBack"/>
    </w:p>
    <w:bookmarkEnd w:id="0"/>
    <w:p w14:paraId="2C06A4DB" w14:textId="704863D9" w:rsidR="00836AAE" w:rsidRPr="006373C0" w:rsidRDefault="00C35FEB" w:rsidP="001C41A6">
      <w:pPr>
        <w:pStyle w:val="Prrafodelista"/>
        <w:numPr>
          <w:ilvl w:val="0"/>
          <w:numId w:val="5"/>
        </w:numPr>
        <w:jc w:val="both"/>
        <w:rPr>
          <w:rFonts w:cs="Arial"/>
          <w:szCs w:val="22"/>
        </w:rPr>
      </w:pPr>
      <w:r w:rsidRPr="006373C0">
        <w:rPr>
          <w:rFonts w:cs="Arial"/>
          <w:szCs w:val="22"/>
        </w:rPr>
        <w:lastRenderedPageBreak/>
        <w:t xml:space="preserve">Los Datos Personales recolectados por la </w:t>
      </w:r>
      <w:r w:rsidR="00C35F19" w:rsidRPr="006373C0">
        <w:rPr>
          <w:rFonts w:cs="Arial"/>
          <w:szCs w:val="22"/>
        </w:rPr>
        <w:t>Empresa</w:t>
      </w:r>
      <w:r w:rsidRPr="006373C0">
        <w:rPr>
          <w:rFonts w:cs="Arial"/>
          <w:szCs w:val="22"/>
        </w:rPr>
        <w:t xml:space="preserve">, son almacenados </w:t>
      </w:r>
      <w:r w:rsidR="00C35F19" w:rsidRPr="006373C0">
        <w:rPr>
          <w:rFonts w:cs="Arial"/>
          <w:szCs w:val="22"/>
        </w:rPr>
        <w:t xml:space="preserve">en </w:t>
      </w:r>
      <w:r w:rsidR="00E018E2" w:rsidRPr="006373C0">
        <w:rPr>
          <w:rFonts w:cs="Arial"/>
          <w:szCs w:val="22"/>
        </w:rPr>
        <w:t>los ex</w:t>
      </w:r>
      <w:r w:rsidR="00C35F19" w:rsidRPr="006373C0">
        <w:rPr>
          <w:rFonts w:cs="Arial"/>
          <w:szCs w:val="22"/>
        </w:rPr>
        <w:t xml:space="preserve">pedientes personales </w:t>
      </w:r>
      <w:r w:rsidR="00E018E2" w:rsidRPr="006373C0">
        <w:rPr>
          <w:rFonts w:cs="Arial"/>
          <w:szCs w:val="22"/>
        </w:rPr>
        <w:t xml:space="preserve">de cada empleado </w:t>
      </w:r>
      <w:r w:rsidR="00C35F19" w:rsidRPr="006373C0">
        <w:rPr>
          <w:rFonts w:cs="Arial"/>
          <w:szCs w:val="22"/>
        </w:rPr>
        <w:t>y</w:t>
      </w:r>
      <w:r w:rsidR="00E018E2" w:rsidRPr="006373C0">
        <w:rPr>
          <w:rFonts w:cs="Arial"/>
          <w:szCs w:val="22"/>
        </w:rPr>
        <w:t>/o</w:t>
      </w:r>
      <w:r w:rsidR="00C35F19" w:rsidRPr="006373C0">
        <w:rPr>
          <w:rFonts w:cs="Arial"/>
          <w:szCs w:val="22"/>
        </w:rPr>
        <w:t xml:space="preserve"> archivos </w:t>
      </w:r>
      <w:r w:rsidR="00604D47" w:rsidRPr="006373C0">
        <w:rPr>
          <w:rFonts w:cs="Arial"/>
          <w:szCs w:val="22"/>
        </w:rPr>
        <w:t>electrónicos</w:t>
      </w:r>
      <w:r w:rsidR="00C35F19" w:rsidRPr="006373C0">
        <w:rPr>
          <w:rFonts w:cs="Arial"/>
          <w:szCs w:val="22"/>
        </w:rPr>
        <w:t xml:space="preserve"> o bases de datos.</w:t>
      </w:r>
    </w:p>
    <w:p w14:paraId="48C61D49" w14:textId="735E433F" w:rsidR="00C35F19" w:rsidRPr="006373C0" w:rsidRDefault="00C35F19" w:rsidP="001C41A6">
      <w:pPr>
        <w:jc w:val="both"/>
        <w:rPr>
          <w:rFonts w:ascii="Arial" w:hAnsi="Arial" w:cs="Arial"/>
          <w:sz w:val="22"/>
          <w:szCs w:val="22"/>
        </w:rPr>
      </w:pPr>
    </w:p>
    <w:p w14:paraId="0246BDE7" w14:textId="39946805" w:rsidR="00C35F19" w:rsidRPr="006373C0" w:rsidRDefault="00C35F19" w:rsidP="001C41A6">
      <w:pPr>
        <w:pStyle w:val="Prrafodelista"/>
        <w:numPr>
          <w:ilvl w:val="0"/>
          <w:numId w:val="5"/>
        </w:numPr>
        <w:jc w:val="both"/>
        <w:rPr>
          <w:rFonts w:cs="Arial"/>
          <w:szCs w:val="22"/>
          <w:lang w:val="es-MX"/>
        </w:rPr>
      </w:pPr>
      <w:r w:rsidRPr="006373C0">
        <w:rPr>
          <w:rFonts w:cs="Arial"/>
          <w:szCs w:val="22"/>
          <w:lang w:val="es-MX"/>
        </w:rPr>
        <w:t xml:space="preserve">Los </w:t>
      </w:r>
      <w:r w:rsidR="00781415" w:rsidRPr="006373C0">
        <w:rPr>
          <w:rFonts w:cs="Arial"/>
          <w:szCs w:val="22"/>
          <w:lang w:val="es-MX"/>
        </w:rPr>
        <w:t>t</w:t>
      </w:r>
      <w:r w:rsidRPr="006373C0">
        <w:rPr>
          <w:rFonts w:cs="Arial"/>
          <w:szCs w:val="22"/>
          <w:lang w:val="es-MX"/>
        </w:rPr>
        <w:t xml:space="preserve">itulares de los datos </w:t>
      </w:r>
      <w:r w:rsidR="00781415" w:rsidRPr="006373C0">
        <w:rPr>
          <w:rFonts w:cs="Arial"/>
          <w:szCs w:val="22"/>
          <w:lang w:val="es-MX"/>
        </w:rPr>
        <w:t>personales</w:t>
      </w:r>
      <w:r w:rsidRPr="006373C0">
        <w:rPr>
          <w:rFonts w:cs="Arial"/>
          <w:szCs w:val="22"/>
          <w:lang w:val="es-MX"/>
        </w:rPr>
        <w:t xml:space="preserve"> </w:t>
      </w:r>
      <w:r w:rsidR="00573102" w:rsidRPr="006373C0">
        <w:rPr>
          <w:rFonts w:cs="Arial"/>
          <w:szCs w:val="22"/>
          <w:lang w:val="es-MX"/>
        </w:rPr>
        <w:t>podrán</w:t>
      </w:r>
      <w:r w:rsidRPr="006373C0">
        <w:rPr>
          <w:rFonts w:cs="Arial"/>
          <w:szCs w:val="22"/>
          <w:lang w:val="es-MX"/>
        </w:rPr>
        <w:t xml:space="preserve"> en todo momento solicitar a</w:t>
      </w:r>
      <w:r w:rsidR="00573102" w:rsidRPr="006373C0">
        <w:rPr>
          <w:rFonts w:cs="Arial"/>
          <w:szCs w:val="22"/>
          <w:lang w:val="es-MX"/>
        </w:rPr>
        <w:t xml:space="preserve">l encargado de Recursos Humanos o área administrativa </w:t>
      </w:r>
      <w:r w:rsidRPr="006373C0">
        <w:rPr>
          <w:rFonts w:cs="Arial"/>
          <w:szCs w:val="22"/>
          <w:lang w:val="es-MX"/>
        </w:rPr>
        <w:t>la actualización, rectificación o supresión de sus datos y/o revocar la autorización del tratamiento por parte de la Empresa, mediante la presentación de un escrito en el cual se indique los hechos que dan lugar a</w:t>
      </w:r>
      <w:r w:rsidR="00AC3324" w:rsidRPr="006373C0">
        <w:rPr>
          <w:rFonts w:cs="Arial"/>
          <w:szCs w:val="22"/>
          <w:lang w:val="es-MX"/>
        </w:rPr>
        <w:t xml:space="preserve"> lo solicitad</w:t>
      </w:r>
      <w:r w:rsidR="00573102" w:rsidRPr="006373C0">
        <w:rPr>
          <w:rFonts w:cs="Arial"/>
          <w:szCs w:val="22"/>
          <w:lang w:val="es-MX"/>
        </w:rPr>
        <w:t xml:space="preserve">o acompañado de los documentos que lo acrediten. </w:t>
      </w:r>
    </w:p>
    <w:p w14:paraId="7C9A0F92" w14:textId="77777777" w:rsidR="00573102" w:rsidRPr="006373C0" w:rsidRDefault="00573102" w:rsidP="001C41A6">
      <w:pPr>
        <w:pStyle w:val="Prrafodelista"/>
        <w:jc w:val="both"/>
        <w:rPr>
          <w:rFonts w:cs="Arial"/>
          <w:szCs w:val="22"/>
          <w:lang w:val="es-MX"/>
        </w:rPr>
      </w:pPr>
    </w:p>
    <w:p w14:paraId="17A3A914" w14:textId="38310B1E" w:rsidR="00573102" w:rsidRPr="006373C0" w:rsidRDefault="00573102" w:rsidP="001C41A6">
      <w:pPr>
        <w:pStyle w:val="Prrafodelista"/>
        <w:numPr>
          <w:ilvl w:val="0"/>
          <w:numId w:val="5"/>
        </w:numPr>
        <w:jc w:val="both"/>
        <w:rPr>
          <w:rFonts w:cs="Arial"/>
          <w:szCs w:val="22"/>
          <w:lang w:val="es-MX"/>
        </w:rPr>
      </w:pPr>
      <w:r w:rsidRPr="006373C0">
        <w:rPr>
          <w:rFonts w:cs="Arial"/>
          <w:szCs w:val="22"/>
          <w:lang w:val="es-MX"/>
        </w:rPr>
        <w:t>El titular de los Datos Personales tendrá los siguientes derechos:</w:t>
      </w:r>
    </w:p>
    <w:p w14:paraId="0A101764" w14:textId="6E187D60" w:rsidR="00573102" w:rsidRPr="006373C0" w:rsidRDefault="00573102" w:rsidP="001C41A6">
      <w:pPr>
        <w:pStyle w:val="Prrafodelista"/>
        <w:numPr>
          <w:ilvl w:val="0"/>
          <w:numId w:val="6"/>
        </w:numPr>
        <w:jc w:val="both"/>
        <w:rPr>
          <w:rFonts w:cs="Arial"/>
          <w:szCs w:val="22"/>
          <w:lang w:val="es-MX"/>
        </w:rPr>
      </w:pPr>
      <w:r w:rsidRPr="006373C0">
        <w:rPr>
          <w:rFonts w:cs="Arial"/>
          <w:szCs w:val="22"/>
        </w:rPr>
        <w:t xml:space="preserve">Conocer, actualizar y rectificar sus datos personales frente a los </w:t>
      </w:r>
      <w:r w:rsidR="000408A9" w:rsidRPr="006373C0">
        <w:rPr>
          <w:rFonts w:cs="Arial"/>
          <w:szCs w:val="22"/>
        </w:rPr>
        <w:t>r</w:t>
      </w:r>
      <w:r w:rsidRPr="006373C0">
        <w:rPr>
          <w:rFonts w:cs="Arial"/>
          <w:szCs w:val="22"/>
        </w:rPr>
        <w:t xml:space="preserve">esponsables y/o </w:t>
      </w:r>
      <w:r w:rsidR="000408A9" w:rsidRPr="006373C0">
        <w:rPr>
          <w:rFonts w:cs="Arial"/>
          <w:szCs w:val="22"/>
        </w:rPr>
        <w:t>e</w:t>
      </w:r>
      <w:r w:rsidRPr="006373C0">
        <w:rPr>
          <w:rFonts w:cs="Arial"/>
          <w:szCs w:val="22"/>
        </w:rPr>
        <w:t xml:space="preserve">ncargados del </w:t>
      </w:r>
      <w:r w:rsidR="000408A9" w:rsidRPr="006373C0">
        <w:rPr>
          <w:rFonts w:cs="Arial"/>
          <w:szCs w:val="22"/>
        </w:rPr>
        <w:t>t</w:t>
      </w:r>
      <w:r w:rsidRPr="006373C0">
        <w:rPr>
          <w:rFonts w:cs="Arial"/>
          <w:szCs w:val="22"/>
        </w:rPr>
        <w:t>ratamiento.</w:t>
      </w:r>
    </w:p>
    <w:p w14:paraId="56FACAD6" w14:textId="4CBE9E6A" w:rsidR="00573102" w:rsidRPr="006373C0" w:rsidRDefault="00573102" w:rsidP="001C41A6">
      <w:pPr>
        <w:pStyle w:val="Prrafodelista"/>
        <w:numPr>
          <w:ilvl w:val="0"/>
          <w:numId w:val="6"/>
        </w:numPr>
        <w:jc w:val="both"/>
        <w:rPr>
          <w:rFonts w:cs="Arial"/>
          <w:szCs w:val="22"/>
          <w:lang w:val="es-MX"/>
        </w:rPr>
      </w:pPr>
      <w:r w:rsidRPr="006373C0">
        <w:rPr>
          <w:rFonts w:cs="Arial"/>
          <w:szCs w:val="22"/>
        </w:rPr>
        <w:t xml:space="preserve">Ser informado por el </w:t>
      </w:r>
      <w:r w:rsidR="000408A9" w:rsidRPr="006373C0">
        <w:rPr>
          <w:rFonts w:cs="Arial"/>
          <w:szCs w:val="22"/>
        </w:rPr>
        <w:t>responsable</w:t>
      </w:r>
      <w:r w:rsidR="00604D47" w:rsidRPr="006373C0">
        <w:rPr>
          <w:rFonts w:cs="Arial"/>
          <w:szCs w:val="22"/>
        </w:rPr>
        <w:t xml:space="preserve"> </w:t>
      </w:r>
      <w:r w:rsidRPr="006373C0">
        <w:rPr>
          <w:rFonts w:cs="Arial"/>
          <w:szCs w:val="22"/>
        </w:rPr>
        <w:t xml:space="preserve">y/o </w:t>
      </w:r>
      <w:r w:rsidR="000408A9" w:rsidRPr="006373C0">
        <w:rPr>
          <w:rFonts w:cs="Arial"/>
          <w:szCs w:val="22"/>
        </w:rPr>
        <w:t>e</w:t>
      </w:r>
      <w:r w:rsidRPr="006373C0">
        <w:rPr>
          <w:rFonts w:cs="Arial"/>
          <w:szCs w:val="22"/>
        </w:rPr>
        <w:t xml:space="preserve">ncargado del </w:t>
      </w:r>
      <w:r w:rsidR="000408A9" w:rsidRPr="006373C0">
        <w:rPr>
          <w:rFonts w:cs="Arial"/>
          <w:szCs w:val="22"/>
        </w:rPr>
        <w:t>t</w:t>
      </w:r>
      <w:r w:rsidRPr="006373C0">
        <w:rPr>
          <w:rFonts w:cs="Arial"/>
          <w:szCs w:val="22"/>
        </w:rPr>
        <w:t xml:space="preserve">ratamiento, </w:t>
      </w:r>
      <w:r w:rsidR="000408A9" w:rsidRPr="006373C0">
        <w:rPr>
          <w:rFonts w:cs="Arial"/>
          <w:szCs w:val="22"/>
        </w:rPr>
        <w:t>mediante el aviso de protección datos y privacidad</w:t>
      </w:r>
      <w:r w:rsidRPr="006373C0">
        <w:rPr>
          <w:rFonts w:cs="Arial"/>
          <w:szCs w:val="22"/>
        </w:rPr>
        <w:t xml:space="preserve">, respecto del uso que se </w:t>
      </w:r>
      <w:r w:rsidR="006373C0" w:rsidRPr="006373C0">
        <w:rPr>
          <w:rFonts w:cs="Arial"/>
          <w:szCs w:val="22"/>
        </w:rPr>
        <w:t>les</w:t>
      </w:r>
      <w:r w:rsidRPr="006373C0">
        <w:rPr>
          <w:rFonts w:cs="Arial"/>
          <w:szCs w:val="22"/>
        </w:rPr>
        <w:t xml:space="preserve"> dará a sus datos personales.</w:t>
      </w:r>
    </w:p>
    <w:p w14:paraId="663A8F1A" w14:textId="4D120AB8" w:rsidR="00573102" w:rsidRPr="006373C0" w:rsidRDefault="00573102" w:rsidP="001C41A6">
      <w:pPr>
        <w:pStyle w:val="Prrafodelista"/>
        <w:numPr>
          <w:ilvl w:val="0"/>
          <w:numId w:val="6"/>
        </w:numPr>
        <w:jc w:val="both"/>
        <w:rPr>
          <w:rFonts w:cs="Arial"/>
          <w:szCs w:val="22"/>
          <w:lang w:val="es-MX"/>
        </w:rPr>
      </w:pPr>
      <w:r w:rsidRPr="006373C0">
        <w:rPr>
          <w:rFonts w:cs="Arial"/>
          <w:szCs w:val="22"/>
        </w:rPr>
        <w:t>Revocar la autorización y/o solicitar la supresión del dato</w:t>
      </w:r>
      <w:r w:rsidR="000408A9" w:rsidRPr="006373C0">
        <w:rPr>
          <w:rFonts w:cs="Arial"/>
          <w:szCs w:val="22"/>
        </w:rPr>
        <w:t>.</w:t>
      </w:r>
    </w:p>
    <w:p w14:paraId="5046275D" w14:textId="7DD6D96A" w:rsidR="00573102" w:rsidRPr="006373C0" w:rsidRDefault="00573102" w:rsidP="001C41A6">
      <w:pPr>
        <w:pStyle w:val="Prrafodelista"/>
        <w:numPr>
          <w:ilvl w:val="0"/>
          <w:numId w:val="6"/>
        </w:numPr>
        <w:jc w:val="both"/>
        <w:rPr>
          <w:rFonts w:cs="Arial"/>
          <w:szCs w:val="22"/>
          <w:lang w:val="es-MX"/>
        </w:rPr>
      </w:pPr>
      <w:r w:rsidRPr="006373C0">
        <w:rPr>
          <w:rFonts w:cs="Arial"/>
          <w:szCs w:val="22"/>
        </w:rPr>
        <w:t xml:space="preserve">Acceder en forma gratuita a sus datos personales que hayan sido objeto de </w:t>
      </w:r>
      <w:r w:rsidR="00781415" w:rsidRPr="006373C0">
        <w:rPr>
          <w:rFonts w:cs="Arial"/>
          <w:szCs w:val="22"/>
        </w:rPr>
        <w:t>t</w:t>
      </w:r>
      <w:r w:rsidRPr="006373C0">
        <w:rPr>
          <w:rFonts w:cs="Arial"/>
          <w:szCs w:val="22"/>
        </w:rPr>
        <w:t>ratamiento.</w:t>
      </w:r>
    </w:p>
    <w:p w14:paraId="5FEEA2AE" w14:textId="77777777" w:rsidR="00DC3D64" w:rsidRPr="006373C0" w:rsidRDefault="00DC3D64" w:rsidP="001C41A6">
      <w:pPr>
        <w:jc w:val="both"/>
        <w:rPr>
          <w:rFonts w:ascii="Arial" w:hAnsi="Arial" w:cs="Arial"/>
          <w:sz w:val="22"/>
          <w:szCs w:val="22"/>
        </w:rPr>
      </w:pPr>
    </w:p>
    <w:p w14:paraId="3CD26984" w14:textId="4DC8DEB8" w:rsidR="00573102" w:rsidRPr="006373C0" w:rsidRDefault="003F1E11" w:rsidP="001C41A6">
      <w:pPr>
        <w:ind w:left="709" w:hanging="283"/>
        <w:jc w:val="both"/>
        <w:rPr>
          <w:rFonts w:ascii="Arial" w:eastAsia="Times New Roman" w:hAnsi="Arial" w:cs="Arial"/>
          <w:sz w:val="22"/>
          <w:szCs w:val="22"/>
          <w:lang w:val="es-ES_tradnl" w:eastAsia="es-ES"/>
        </w:rPr>
      </w:pPr>
      <w:r w:rsidRPr="006373C0">
        <w:rPr>
          <w:rFonts w:ascii="Arial" w:eastAsia="Times New Roman" w:hAnsi="Arial" w:cs="Arial"/>
          <w:sz w:val="22"/>
          <w:szCs w:val="22"/>
          <w:lang w:val="es-ES_tradnl" w:eastAsia="es-ES"/>
        </w:rPr>
        <w:t>c)</w:t>
      </w:r>
      <w:r w:rsidR="00DC3D64" w:rsidRPr="006373C0">
        <w:rPr>
          <w:rFonts w:ascii="Arial" w:eastAsia="Times New Roman" w:hAnsi="Arial" w:cs="Arial"/>
          <w:sz w:val="22"/>
          <w:szCs w:val="22"/>
          <w:lang w:val="es-ES_tradnl" w:eastAsia="es-ES"/>
        </w:rPr>
        <w:t xml:space="preserve"> </w:t>
      </w:r>
      <w:r w:rsidR="006373C0" w:rsidRPr="006373C0">
        <w:rPr>
          <w:rFonts w:ascii="Arial" w:eastAsia="Times New Roman" w:hAnsi="Arial" w:cs="Arial"/>
          <w:sz w:val="22"/>
          <w:szCs w:val="22"/>
          <w:lang w:val="es-ES_tradnl" w:eastAsia="es-ES"/>
        </w:rPr>
        <w:t xml:space="preserve"> </w:t>
      </w:r>
      <w:r w:rsidR="00DC3D64" w:rsidRPr="006373C0">
        <w:rPr>
          <w:rFonts w:ascii="Arial" w:eastAsia="Times New Roman" w:hAnsi="Arial" w:cs="Arial"/>
          <w:sz w:val="22"/>
          <w:szCs w:val="22"/>
          <w:lang w:val="es-ES_tradnl" w:eastAsia="es-ES"/>
        </w:rPr>
        <w:t>D</w:t>
      </w:r>
      <w:r w:rsidRPr="006373C0">
        <w:rPr>
          <w:rFonts w:ascii="Arial" w:eastAsia="Times New Roman" w:hAnsi="Arial" w:cs="Arial"/>
          <w:sz w:val="22"/>
          <w:szCs w:val="22"/>
          <w:lang w:val="es-ES_tradnl" w:eastAsia="es-ES"/>
        </w:rPr>
        <w:t>e</w:t>
      </w:r>
      <w:r w:rsidR="00DC3D64" w:rsidRPr="006373C0">
        <w:rPr>
          <w:rFonts w:ascii="Arial" w:eastAsia="Times New Roman" w:hAnsi="Arial" w:cs="Arial"/>
          <w:sz w:val="22"/>
          <w:szCs w:val="22"/>
          <w:lang w:val="es-ES_tradnl" w:eastAsia="es-ES"/>
        </w:rPr>
        <w:t>bere</w:t>
      </w:r>
      <w:r w:rsidRPr="006373C0">
        <w:rPr>
          <w:rFonts w:ascii="Arial" w:eastAsia="Times New Roman" w:hAnsi="Arial" w:cs="Arial"/>
          <w:sz w:val="22"/>
          <w:szCs w:val="22"/>
          <w:lang w:val="es-ES_tradnl" w:eastAsia="es-ES"/>
        </w:rPr>
        <w:t xml:space="preserve">s </w:t>
      </w:r>
      <w:r w:rsidR="00DC3D64" w:rsidRPr="006373C0">
        <w:rPr>
          <w:rFonts w:ascii="Arial" w:eastAsia="Times New Roman" w:hAnsi="Arial" w:cs="Arial"/>
          <w:sz w:val="22"/>
          <w:szCs w:val="22"/>
          <w:lang w:val="es-ES_tradnl" w:eastAsia="es-ES"/>
        </w:rPr>
        <w:t xml:space="preserve">del responsable </w:t>
      </w:r>
      <w:r w:rsidR="000408A9" w:rsidRPr="006373C0">
        <w:rPr>
          <w:rFonts w:ascii="Arial" w:eastAsia="Times New Roman" w:hAnsi="Arial" w:cs="Arial"/>
          <w:sz w:val="22"/>
          <w:szCs w:val="22"/>
          <w:lang w:val="es-ES_tradnl" w:eastAsia="es-ES"/>
        </w:rPr>
        <w:t xml:space="preserve">y/o encargado </w:t>
      </w:r>
      <w:r w:rsidR="00DC3D64" w:rsidRPr="006373C0">
        <w:rPr>
          <w:rFonts w:ascii="Arial" w:eastAsia="Times New Roman" w:hAnsi="Arial" w:cs="Arial"/>
          <w:sz w:val="22"/>
          <w:szCs w:val="22"/>
          <w:lang w:val="es-ES_tradnl" w:eastAsia="es-ES"/>
        </w:rPr>
        <w:t>del tratamiento</w:t>
      </w:r>
      <w:r w:rsidR="000408A9" w:rsidRPr="006373C0">
        <w:rPr>
          <w:rFonts w:ascii="Arial" w:eastAsia="Times New Roman" w:hAnsi="Arial" w:cs="Arial"/>
          <w:sz w:val="22"/>
          <w:szCs w:val="22"/>
          <w:lang w:val="es-ES_tradnl" w:eastAsia="es-ES"/>
        </w:rPr>
        <w:t>:</w:t>
      </w:r>
    </w:p>
    <w:p w14:paraId="2FB96EB4" w14:textId="12B3D233" w:rsidR="00DC3D64" w:rsidRPr="006373C0" w:rsidRDefault="00DC3D64" w:rsidP="001C41A6">
      <w:pPr>
        <w:pStyle w:val="Prrafodelista"/>
        <w:numPr>
          <w:ilvl w:val="0"/>
          <w:numId w:val="6"/>
        </w:numPr>
        <w:jc w:val="both"/>
        <w:rPr>
          <w:rFonts w:cs="Arial"/>
          <w:szCs w:val="22"/>
          <w:lang w:val="es-MX"/>
        </w:rPr>
      </w:pPr>
      <w:r w:rsidRPr="006373C0">
        <w:rPr>
          <w:rFonts w:cs="Arial"/>
          <w:szCs w:val="22"/>
          <w:lang w:val="es-MX"/>
        </w:rPr>
        <w:t xml:space="preserve">Garantizar al </w:t>
      </w:r>
      <w:r w:rsidR="00781415" w:rsidRPr="006373C0">
        <w:rPr>
          <w:rFonts w:cs="Arial"/>
          <w:szCs w:val="22"/>
          <w:lang w:val="es-MX"/>
        </w:rPr>
        <w:t>t</w:t>
      </w:r>
      <w:r w:rsidRPr="006373C0">
        <w:rPr>
          <w:rFonts w:cs="Arial"/>
          <w:szCs w:val="22"/>
          <w:lang w:val="es-MX"/>
        </w:rPr>
        <w:t>itular, en todo tiempo, el pleno y efectivo ejercicio del derecho de habeas Data.</w:t>
      </w:r>
    </w:p>
    <w:p w14:paraId="618398AF" w14:textId="0FF81FCD" w:rsidR="00DC3D64" w:rsidRPr="006373C0" w:rsidRDefault="00DC3D64" w:rsidP="001C41A6">
      <w:pPr>
        <w:pStyle w:val="Prrafodelista"/>
        <w:numPr>
          <w:ilvl w:val="0"/>
          <w:numId w:val="6"/>
        </w:numPr>
        <w:jc w:val="both"/>
        <w:rPr>
          <w:rFonts w:cs="Arial"/>
          <w:szCs w:val="22"/>
          <w:lang w:val="es-MX"/>
        </w:rPr>
      </w:pPr>
      <w:r w:rsidRPr="006373C0">
        <w:rPr>
          <w:rFonts w:cs="Arial"/>
          <w:szCs w:val="22"/>
          <w:lang w:val="es-MX"/>
        </w:rPr>
        <w:t xml:space="preserve">Solicitar y conservar copia de la respectiva autorización otorgada por el </w:t>
      </w:r>
      <w:r w:rsidR="00781415" w:rsidRPr="006373C0">
        <w:rPr>
          <w:rFonts w:cs="Arial"/>
          <w:szCs w:val="22"/>
          <w:lang w:val="es-MX"/>
        </w:rPr>
        <w:t>t</w:t>
      </w:r>
      <w:r w:rsidRPr="006373C0">
        <w:rPr>
          <w:rFonts w:cs="Arial"/>
          <w:szCs w:val="22"/>
          <w:lang w:val="es-MX"/>
        </w:rPr>
        <w:t>itular.</w:t>
      </w:r>
    </w:p>
    <w:p w14:paraId="7C70F407" w14:textId="450B17C5" w:rsidR="00DC3D64" w:rsidRPr="006373C0" w:rsidRDefault="00DC3D64" w:rsidP="001C41A6">
      <w:pPr>
        <w:pStyle w:val="Prrafodelista"/>
        <w:numPr>
          <w:ilvl w:val="0"/>
          <w:numId w:val="6"/>
        </w:numPr>
        <w:jc w:val="both"/>
        <w:rPr>
          <w:rFonts w:cs="Arial"/>
          <w:szCs w:val="22"/>
          <w:lang w:val="es-MX"/>
        </w:rPr>
      </w:pPr>
      <w:r w:rsidRPr="006373C0">
        <w:rPr>
          <w:rFonts w:cs="Arial"/>
          <w:szCs w:val="22"/>
          <w:lang w:val="es-MX"/>
        </w:rPr>
        <w:t xml:space="preserve">Informar debidamente al </w:t>
      </w:r>
      <w:r w:rsidR="00781415" w:rsidRPr="006373C0">
        <w:rPr>
          <w:rFonts w:cs="Arial"/>
          <w:szCs w:val="22"/>
          <w:lang w:val="es-MX"/>
        </w:rPr>
        <w:t>t</w:t>
      </w:r>
      <w:r w:rsidRPr="006373C0">
        <w:rPr>
          <w:rFonts w:cs="Arial"/>
          <w:szCs w:val="22"/>
          <w:lang w:val="es-MX"/>
        </w:rPr>
        <w:t>itular sobre la finalidad de la recolección y los derechos que le asisten por virtud de la autorización otorgada.</w:t>
      </w:r>
    </w:p>
    <w:p w14:paraId="55689F83" w14:textId="752C1EB5" w:rsidR="00DC3D64" w:rsidRPr="006373C0" w:rsidRDefault="00DC3D64" w:rsidP="001C41A6">
      <w:pPr>
        <w:pStyle w:val="Prrafodelista"/>
        <w:numPr>
          <w:ilvl w:val="0"/>
          <w:numId w:val="6"/>
        </w:numPr>
        <w:jc w:val="both"/>
        <w:rPr>
          <w:rFonts w:cs="Arial"/>
          <w:szCs w:val="22"/>
          <w:lang w:val="es-MX"/>
        </w:rPr>
      </w:pPr>
      <w:r w:rsidRPr="006373C0">
        <w:rPr>
          <w:rFonts w:cs="Arial"/>
          <w:szCs w:val="22"/>
          <w:lang w:val="es-MX"/>
        </w:rPr>
        <w:t>Conservar la información bajo la</w:t>
      </w:r>
      <w:r w:rsidR="00451FBA" w:rsidRPr="006373C0">
        <w:rPr>
          <w:rFonts w:cs="Arial"/>
          <w:szCs w:val="22"/>
          <w:lang w:val="es-MX"/>
        </w:rPr>
        <w:t xml:space="preserve">s </w:t>
      </w:r>
      <w:r w:rsidRPr="006373C0">
        <w:rPr>
          <w:rFonts w:cs="Arial"/>
          <w:szCs w:val="22"/>
          <w:lang w:val="es-MX"/>
        </w:rPr>
        <w:t xml:space="preserve">condiciones de seguridad necesarias para impedir su </w:t>
      </w:r>
      <w:r w:rsidR="003F1E11" w:rsidRPr="006373C0">
        <w:rPr>
          <w:rFonts w:cs="Arial"/>
          <w:szCs w:val="22"/>
          <w:lang w:val="es-MX"/>
        </w:rPr>
        <w:t>adulteración</w:t>
      </w:r>
      <w:r w:rsidRPr="006373C0">
        <w:rPr>
          <w:rFonts w:cs="Arial"/>
          <w:szCs w:val="22"/>
          <w:lang w:val="es-MX"/>
        </w:rPr>
        <w:t xml:space="preserve">, pérdida, consulta, uso o acceso no autorizado o </w:t>
      </w:r>
      <w:r w:rsidR="003F1E11" w:rsidRPr="006373C0">
        <w:rPr>
          <w:rFonts w:cs="Arial"/>
          <w:szCs w:val="22"/>
          <w:lang w:val="es-MX"/>
        </w:rPr>
        <w:t>fraudulentos</w:t>
      </w:r>
      <w:r w:rsidRPr="006373C0">
        <w:rPr>
          <w:rFonts w:cs="Arial"/>
          <w:szCs w:val="22"/>
          <w:lang w:val="es-MX"/>
        </w:rPr>
        <w:t>.</w:t>
      </w:r>
    </w:p>
    <w:p w14:paraId="01385357" w14:textId="59C4FEAB" w:rsidR="006E1718" w:rsidRPr="006373C0" w:rsidRDefault="006E1718" w:rsidP="001C41A6">
      <w:pPr>
        <w:pStyle w:val="Prrafodelista"/>
        <w:numPr>
          <w:ilvl w:val="0"/>
          <w:numId w:val="6"/>
        </w:numPr>
        <w:jc w:val="both"/>
        <w:rPr>
          <w:rFonts w:cs="Arial"/>
          <w:szCs w:val="22"/>
          <w:lang w:val="es-MX"/>
        </w:rPr>
      </w:pPr>
      <w:r w:rsidRPr="006373C0">
        <w:rPr>
          <w:rFonts w:cs="Arial"/>
          <w:szCs w:val="22"/>
          <w:lang w:val="es-MX"/>
        </w:rPr>
        <w:t>Garantizar que la información que se suministre sea veraz, completa, exacta, actualizada, comprobable y comprensible.</w:t>
      </w:r>
    </w:p>
    <w:p w14:paraId="756AD83C" w14:textId="1EF66824" w:rsidR="00781415" w:rsidRPr="006373C0" w:rsidRDefault="00781415" w:rsidP="001C41A6">
      <w:pPr>
        <w:pStyle w:val="Prrafodelista"/>
        <w:numPr>
          <w:ilvl w:val="0"/>
          <w:numId w:val="6"/>
        </w:numPr>
        <w:jc w:val="both"/>
        <w:rPr>
          <w:rFonts w:cs="Arial"/>
          <w:szCs w:val="22"/>
          <w:lang w:val="es-MX"/>
        </w:rPr>
      </w:pPr>
      <w:r w:rsidRPr="006373C0">
        <w:rPr>
          <w:rFonts w:cs="Arial"/>
          <w:szCs w:val="22"/>
        </w:rPr>
        <w:t>Procurar que el acceso a los datos corresponda a los usuarios autorizados y bajo los compromisos de tratar los datos únicamente para las finalidades autorizadas por el titular de los datos y mantener la confidencialidad y el nivel de seguridad adecuado de los datos de carácter personal.</w:t>
      </w:r>
    </w:p>
    <w:p w14:paraId="52DE803D" w14:textId="0B31BA1B" w:rsidR="006E1718" w:rsidRPr="006373C0" w:rsidRDefault="006E1718" w:rsidP="001C41A6">
      <w:pPr>
        <w:jc w:val="both"/>
        <w:rPr>
          <w:rFonts w:ascii="Arial" w:hAnsi="Arial" w:cs="Arial"/>
          <w:sz w:val="22"/>
          <w:szCs w:val="22"/>
        </w:rPr>
      </w:pPr>
    </w:p>
    <w:p w14:paraId="0DBD4AEB" w14:textId="79CAAFF9" w:rsidR="006E1718" w:rsidRPr="006373C0" w:rsidRDefault="006E1718" w:rsidP="001C41A6">
      <w:pPr>
        <w:pStyle w:val="Prrafodelista"/>
        <w:numPr>
          <w:ilvl w:val="0"/>
          <w:numId w:val="5"/>
        </w:numPr>
        <w:ind w:hanging="294"/>
        <w:jc w:val="both"/>
        <w:rPr>
          <w:rFonts w:cs="Arial"/>
          <w:szCs w:val="22"/>
          <w:lang w:val="es-MX"/>
        </w:rPr>
      </w:pPr>
      <w:r w:rsidRPr="006373C0">
        <w:rPr>
          <w:rFonts w:cs="Arial"/>
          <w:szCs w:val="22"/>
          <w:lang w:val="es-MX"/>
        </w:rPr>
        <w:t>Vigencia de las bases de datos:</w:t>
      </w:r>
    </w:p>
    <w:p w14:paraId="6FCDDEC9" w14:textId="781C907A" w:rsidR="006E1718" w:rsidRPr="006373C0" w:rsidRDefault="006E1718" w:rsidP="001C41A6">
      <w:pPr>
        <w:ind w:left="720"/>
        <w:jc w:val="both"/>
        <w:rPr>
          <w:rFonts w:ascii="Arial" w:hAnsi="Arial" w:cs="Arial"/>
          <w:sz w:val="22"/>
          <w:szCs w:val="22"/>
        </w:rPr>
      </w:pPr>
      <w:r w:rsidRPr="006373C0">
        <w:rPr>
          <w:rFonts w:ascii="Arial" w:hAnsi="Arial" w:cs="Arial"/>
          <w:sz w:val="22"/>
          <w:szCs w:val="22"/>
        </w:rPr>
        <w:t>El tratamiento de los Datos Personales por parte de la Empresa, serán efectuados mientras permanezcan vigentes las relaciones laborales con el Titular, incluido el término requerido para ejecutar la totalidad de las actividades tendientes al cumplimiento de las finalidades del tratamiento.</w:t>
      </w:r>
    </w:p>
    <w:p w14:paraId="7ADF9945" w14:textId="24D40C7C" w:rsidR="006E1718" w:rsidRPr="006373C0" w:rsidRDefault="006E1718" w:rsidP="001C41A6">
      <w:pPr>
        <w:jc w:val="both"/>
        <w:rPr>
          <w:rFonts w:ascii="Arial" w:hAnsi="Arial" w:cs="Arial"/>
          <w:sz w:val="22"/>
          <w:szCs w:val="22"/>
        </w:rPr>
      </w:pPr>
    </w:p>
    <w:p w14:paraId="2717DF82" w14:textId="472F69F8" w:rsidR="00451FBA" w:rsidRPr="006373C0" w:rsidRDefault="006E1718" w:rsidP="001C41A6">
      <w:pPr>
        <w:ind w:left="360"/>
        <w:jc w:val="both"/>
        <w:rPr>
          <w:rFonts w:ascii="Arial" w:hAnsi="Arial" w:cs="Arial"/>
          <w:sz w:val="22"/>
          <w:szCs w:val="22"/>
        </w:rPr>
      </w:pPr>
      <w:r w:rsidRPr="006373C0">
        <w:rPr>
          <w:rFonts w:ascii="Arial" w:hAnsi="Arial" w:cs="Arial"/>
          <w:sz w:val="22"/>
          <w:szCs w:val="22"/>
        </w:rPr>
        <w:t xml:space="preserve">No </w:t>
      </w:r>
      <w:r w:rsidR="006373C0" w:rsidRPr="006373C0">
        <w:rPr>
          <w:rFonts w:ascii="Arial" w:hAnsi="Arial" w:cs="Arial"/>
          <w:sz w:val="22"/>
          <w:szCs w:val="22"/>
        </w:rPr>
        <w:t>obstante,</w:t>
      </w:r>
      <w:r w:rsidR="00451FBA" w:rsidRPr="006373C0">
        <w:rPr>
          <w:rFonts w:ascii="Arial" w:hAnsi="Arial" w:cs="Arial"/>
          <w:sz w:val="22"/>
          <w:szCs w:val="22"/>
        </w:rPr>
        <w:t xml:space="preserve"> lo anterior, los datos personales deberán ser conservados cuando así se requiera para el cumplimiento de un </w:t>
      </w:r>
      <w:r w:rsidR="006373C0" w:rsidRPr="006373C0">
        <w:rPr>
          <w:rFonts w:ascii="Arial" w:hAnsi="Arial" w:cs="Arial"/>
          <w:sz w:val="22"/>
          <w:szCs w:val="22"/>
        </w:rPr>
        <w:t>obligación</w:t>
      </w:r>
      <w:r w:rsidR="00451FBA" w:rsidRPr="006373C0">
        <w:rPr>
          <w:rFonts w:ascii="Arial" w:hAnsi="Arial" w:cs="Arial"/>
          <w:sz w:val="22"/>
          <w:szCs w:val="22"/>
        </w:rPr>
        <w:t xml:space="preserve"> legal o contractual.</w:t>
      </w:r>
    </w:p>
    <w:p w14:paraId="63C7435E" w14:textId="4FB2B697" w:rsidR="00451FBA" w:rsidRPr="006373C0" w:rsidRDefault="00451FBA" w:rsidP="001C41A6">
      <w:pPr>
        <w:ind w:left="360"/>
        <w:jc w:val="both"/>
        <w:rPr>
          <w:rFonts w:ascii="Arial" w:hAnsi="Arial" w:cs="Arial"/>
          <w:sz w:val="22"/>
          <w:szCs w:val="22"/>
        </w:rPr>
      </w:pPr>
    </w:p>
    <w:p w14:paraId="1613957A" w14:textId="085A1BE7" w:rsidR="00451FBA" w:rsidRPr="006373C0" w:rsidRDefault="00451FBA" w:rsidP="001C41A6">
      <w:pPr>
        <w:ind w:left="360"/>
        <w:jc w:val="both"/>
        <w:rPr>
          <w:rFonts w:ascii="Arial" w:hAnsi="Arial" w:cs="Arial"/>
          <w:sz w:val="22"/>
          <w:szCs w:val="22"/>
        </w:rPr>
      </w:pPr>
    </w:p>
    <w:p w14:paraId="4725FE9F" w14:textId="628CC418" w:rsidR="007D5493" w:rsidRPr="006373C0" w:rsidRDefault="007D5493" w:rsidP="001C41A6">
      <w:pPr>
        <w:jc w:val="both"/>
        <w:rPr>
          <w:rFonts w:ascii="Arial" w:hAnsi="Arial" w:cs="Arial"/>
          <w:b/>
          <w:sz w:val="22"/>
          <w:szCs w:val="22"/>
        </w:rPr>
      </w:pPr>
      <w:r w:rsidRPr="006373C0">
        <w:rPr>
          <w:rFonts w:ascii="Arial" w:hAnsi="Arial" w:cs="Arial"/>
          <w:b/>
          <w:sz w:val="22"/>
          <w:szCs w:val="22"/>
          <w:lang w:val="es-ES"/>
        </w:rPr>
        <w:t>FRECUENCIA</w:t>
      </w:r>
    </w:p>
    <w:p w14:paraId="12ECFC31" w14:textId="1F91066D" w:rsidR="007D5493" w:rsidRPr="006373C0" w:rsidRDefault="007D5493" w:rsidP="001C41A6">
      <w:pPr>
        <w:widowControl w:val="0"/>
        <w:tabs>
          <w:tab w:val="left" w:pos="284"/>
          <w:tab w:val="left" w:pos="2880"/>
        </w:tabs>
        <w:jc w:val="both"/>
        <w:rPr>
          <w:rFonts w:ascii="Arial" w:hAnsi="Arial" w:cs="Arial"/>
          <w:sz w:val="22"/>
          <w:szCs w:val="22"/>
          <w:lang w:val="es-ES"/>
        </w:rPr>
      </w:pPr>
      <w:r w:rsidRPr="006373C0">
        <w:rPr>
          <w:rFonts w:ascii="Arial" w:hAnsi="Arial" w:cs="Arial"/>
          <w:sz w:val="22"/>
          <w:szCs w:val="22"/>
          <w:lang w:val="es-ES"/>
        </w:rPr>
        <w:t xml:space="preserve">Cada vez que </w:t>
      </w:r>
      <w:r w:rsidR="006373C0">
        <w:rPr>
          <w:rFonts w:ascii="Arial" w:hAnsi="Arial" w:cs="Arial"/>
          <w:sz w:val="22"/>
          <w:szCs w:val="22"/>
          <w:lang w:val="es-ES"/>
        </w:rPr>
        <w:t>se dé u</w:t>
      </w:r>
      <w:r w:rsidRPr="006373C0">
        <w:rPr>
          <w:rFonts w:ascii="Arial" w:hAnsi="Arial" w:cs="Arial"/>
          <w:sz w:val="22"/>
          <w:szCs w:val="22"/>
          <w:lang w:val="es-ES"/>
        </w:rPr>
        <w:t xml:space="preserve">na </w:t>
      </w:r>
      <w:r w:rsidR="00DA7AB6" w:rsidRPr="006373C0">
        <w:rPr>
          <w:rFonts w:ascii="Arial" w:hAnsi="Arial" w:cs="Arial"/>
          <w:sz w:val="22"/>
          <w:szCs w:val="22"/>
          <w:lang w:val="es-ES"/>
        </w:rPr>
        <w:t xml:space="preserve">nueva </w:t>
      </w:r>
      <w:r w:rsidRPr="006373C0">
        <w:rPr>
          <w:rFonts w:ascii="Arial" w:hAnsi="Arial" w:cs="Arial"/>
          <w:sz w:val="22"/>
          <w:szCs w:val="22"/>
          <w:lang w:val="es-ES"/>
        </w:rPr>
        <w:t xml:space="preserve">contratación </w:t>
      </w:r>
      <w:r w:rsidR="00DA7AB6" w:rsidRPr="006373C0">
        <w:rPr>
          <w:rFonts w:ascii="Arial" w:hAnsi="Arial" w:cs="Arial"/>
          <w:sz w:val="22"/>
          <w:szCs w:val="22"/>
          <w:lang w:val="es-ES"/>
        </w:rPr>
        <w:t xml:space="preserve">de empleados </w:t>
      </w:r>
      <w:r w:rsidRPr="006373C0">
        <w:rPr>
          <w:rFonts w:ascii="Arial" w:hAnsi="Arial" w:cs="Arial"/>
          <w:sz w:val="22"/>
          <w:szCs w:val="22"/>
          <w:lang w:val="es-ES"/>
        </w:rPr>
        <w:t>y</w:t>
      </w:r>
      <w:r w:rsidR="00DA7AB6" w:rsidRPr="006373C0">
        <w:rPr>
          <w:rFonts w:ascii="Arial" w:hAnsi="Arial" w:cs="Arial"/>
          <w:sz w:val="22"/>
          <w:szCs w:val="22"/>
          <w:lang w:val="es-ES"/>
        </w:rPr>
        <w:t>/o</w:t>
      </w:r>
      <w:r w:rsidRPr="006373C0">
        <w:rPr>
          <w:rFonts w:ascii="Arial" w:hAnsi="Arial" w:cs="Arial"/>
          <w:sz w:val="22"/>
          <w:szCs w:val="22"/>
          <w:lang w:val="es-ES"/>
        </w:rPr>
        <w:t xml:space="preserve"> actualización de información.</w:t>
      </w:r>
    </w:p>
    <w:p w14:paraId="1C4509CA" w14:textId="77777777" w:rsidR="007D5493" w:rsidRPr="006373C0" w:rsidRDefault="007D5493" w:rsidP="001C41A6">
      <w:pPr>
        <w:jc w:val="both"/>
        <w:rPr>
          <w:rFonts w:ascii="Arial" w:hAnsi="Arial" w:cs="Arial"/>
          <w:sz w:val="22"/>
          <w:szCs w:val="22"/>
          <w:lang w:val="es-ES"/>
        </w:rPr>
      </w:pPr>
    </w:p>
    <w:p w14:paraId="1F9540A2" w14:textId="77777777" w:rsidR="007D5493" w:rsidRPr="006373C0" w:rsidRDefault="007D5493" w:rsidP="001C41A6">
      <w:pPr>
        <w:widowControl w:val="0"/>
        <w:tabs>
          <w:tab w:val="left" w:pos="284"/>
          <w:tab w:val="left" w:pos="2880"/>
        </w:tabs>
        <w:jc w:val="both"/>
        <w:rPr>
          <w:rFonts w:ascii="Arial" w:hAnsi="Arial" w:cs="Arial"/>
          <w:b/>
          <w:sz w:val="22"/>
          <w:szCs w:val="22"/>
          <w:lang w:val="es-ES"/>
        </w:rPr>
      </w:pPr>
      <w:r w:rsidRPr="006373C0">
        <w:rPr>
          <w:rFonts w:ascii="Arial" w:hAnsi="Arial" w:cs="Arial"/>
          <w:b/>
          <w:sz w:val="22"/>
          <w:szCs w:val="22"/>
          <w:lang w:val="es-ES"/>
        </w:rPr>
        <w:t>DOCUMENTOS RELACIONADOS</w:t>
      </w:r>
    </w:p>
    <w:p w14:paraId="270DE752" w14:textId="07A91A75" w:rsidR="007D5493" w:rsidRPr="006373C0" w:rsidRDefault="007D5493" w:rsidP="001C41A6">
      <w:pPr>
        <w:pStyle w:val="Prrafodelista"/>
        <w:numPr>
          <w:ilvl w:val="0"/>
          <w:numId w:val="9"/>
        </w:numPr>
        <w:jc w:val="both"/>
        <w:rPr>
          <w:rFonts w:cs="Arial"/>
          <w:szCs w:val="22"/>
          <w:lang w:val="es-MX"/>
        </w:rPr>
      </w:pPr>
      <w:r w:rsidRPr="006373C0">
        <w:rPr>
          <w:rFonts w:cs="Arial"/>
          <w:szCs w:val="22"/>
          <w:lang w:val="es-ES"/>
        </w:rPr>
        <w:t>Aviso de protección de datos</w:t>
      </w:r>
      <w:r w:rsidR="00B751E5" w:rsidRPr="006373C0">
        <w:rPr>
          <w:rFonts w:cs="Arial"/>
          <w:szCs w:val="22"/>
          <w:lang w:val="es-ES"/>
        </w:rPr>
        <w:t xml:space="preserve"> personales</w:t>
      </w:r>
      <w:r w:rsidRPr="006373C0">
        <w:rPr>
          <w:rFonts w:cs="Arial"/>
          <w:szCs w:val="22"/>
          <w:lang w:val="es-ES"/>
        </w:rPr>
        <w:t xml:space="preserve"> y privacidad.</w:t>
      </w:r>
    </w:p>
    <w:p w14:paraId="6A36D142" w14:textId="77777777" w:rsidR="007D5493" w:rsidRPr="006373C0" w:rsidRDefault="007D5493" w:rsidP="001C41A6">
      <w:pPr>
        <w:jc w:val="both"/>
        <w:rPr>
          <w:rFonts w:ascii="Arial" w:hAnsi="Arial" w:cs="Arial"/>
          <w:sz w:val="22"/>
          <w:szCs w:val="22"/>
        </w:rPr>
      </w:pPr>
    </w:p>
    <w:p w14:paraId="5406B049" w14:textId="77777777" w:rsidR="007D5493" w:rsidRPr="006373C0" w:rsidRDefault="007D5493" w:rsidP="001C41A6">
      <w:pPr>
        <w:widowControl w:val="0"/>
        <w:tabs>
          <w:tab w:val="left" w:pos="284"/>
          <w:tab w:val="left" w:pos="2880"/>
        </w:tabs>
        <w:jc w:val="both"/>
        <w:rPr>
          <w:rFonts w:ascii="Arial" w:hAnsi="Arial" w:cs="Arial"/>
          <w:b/>
          <w:sz w:val="22"/>
          <w:szCs w:val="22"/>
          <w:lang w:val="es-ES"/>
        </w:rPr>
      </w:pPr>
      <w:r w:rsidRPr="006373C0">
        <w:rPr>
          <w:rFonts w:ascii="Arial" w:hAnsi="Arial" w:cs="Arial"/>
          <w:b/>
          <w:sz w:val="22"/>
          <w:szCs w:val="22"/>
          <w:lang w:val="es-ES"/>
        </w:rPr>
        <w:t>VERIFICACIÓN</w:t>
      </w:r>
    </w:p>
    <w:p w14:paraId="17EC79D0" w14:textId="7F594C0A" w:rsidR="00A42397" w:rsidRDefault="007D5493" w:rsidP="001C41A6">
      <w:pPr>
        <w:jc w:val="both"/>
        <w:rPr>
          <w:rFonts w:ascii="Arial" w:hAnsi="Arial" w:cs="Arial"/>
          <w:sz w:val="22"/>
          <w:szCs w:val="22"/>
          <w:lang w:val="es-ES"/>
        </w:rPr>
      </w:pPr>
      <w:r w:rsidRPr="006373C0">
        <w:rPr>
          <w:rFonts w:ascii="Arial" w:hAnsi="Arial" w:cs="Arial"/>
          <w:sz w:val="22"/>
          <w:szCs w:val="22"/>
          <w:lang w:val="es-ES"/>
        </w:rPr>
        <w:t>Este documento deberá revisarse anualmente como mínimo, o</w:t>
      </w:r>
      <w:r w:rsidR="00DA7AB6" w:rsidRPr="006373C0">
        <w:rPr>
          <w:rFonts w:ascii="Arial" w:hAnsi="Arial" w:cs="Arial"/>
          <w:sz w:val="22"/>
          <w:szCs w:val="22"/>
          <w:lang w:val="es-ES"/>
        </w:rPr>
        <w:t xml:space="preserve"> en la medida en que se modifiquen o se dicten nuevas disposiciones legales sobre la materia, en cuyo caso se avisará a los Titulares mediante los canales de comunicación con que se cuente. </w:t>
      </w:r>
    </w:p>
    <w:p w14:paraId="1FC71D1C" w14:textId="34B49037" w:rsidR="006373C0" w:rsidRDefault="006373C0" w:rsidP="001C41A6">
      <w:pPr>
        <w:jc w:val="both"/>
        <w:rPr>
          <w:rFonts w:ascii="Arial" w:hAnsi="Arial" w:cs="Arial"/>
          <w:sz w:val="22"/>
          <w:szCs w:val="22"/>
          <w:lang w:val="es-ES"/>
        </w:rPr>
      </w:pPr>
    </w:p>
    <w:p w14:paraId="0E0D6E0B" w14:textId="34434A3A" w:rsidR="006373C0" w:rsidRDefault="006373C0" w:rsidP="001C41A6">
      <w:pPr>
        <w:jc w:val="both"/>
        <w:rPr>
          <w:rFonts w:ascii="Arial" w:hAnsi="Arial" w:cs="Arial"/>
          <w:sz w:val="22"/>
          <w:szCs w:val="22"/>
          <w:lang w:val="es-ES"/>
        </w:rPr>
      </w:pPr>
    </w:p>
    <w:p w14:paraId="14836FAF" w14:textId="11605389" w:rsidR="006373C0" w:rsidRDefault="006373C0" w:rsidP="001C41A6">
      <w:pPr>
        <w:jc w:val="both"/>
        <w:rPr>
          <w:rFonts w:ascii="Arial" w:hAnsi="Arial" w:cs="Arial"/>
          <w:sz w:val="22"/>
          <w:szCs w:val="22"/>
          <w:lang w:val="es-ES"/>
        </w:rPr>
      </w:pPr>
    </w:p>
    <w:p w14:paraId="377162C5" w14:textId="1DB8E5A6" w:rsidR="006373C0" w:rsidRDefault="006373C0" w:rsidP="001C41A6">
      <w:pPr>
        <w:jc w:val="both"/>
        <w:rPr>
          <w:rFonts w:ascii="Arial" w:hAnsi="Arial" w:cs="Arial"/>
          <w:sz w:val="22"/>
          <w:szCs w:val="22"/>
          <w:lang w:val="es-ES"/>
        </w:rPr>
      </w:pPr>
    </w:p>
    <w:p w14:paraId="594EE5F9" w14:textId="77777777" w:rsidR="006373C0" w:rsidRDefault="006373C0" w:rsidP="001C41A6">
      <w:pPr>
        <w:jc w:val="both"/>
        <w:rPr>
          <w:rFonts w:ascii="Arial" w:hAnsi="Arial" w:cs="Arial"/>
          <w:sz w:val="22"/>
          <w:szCs w:val="22"/>
          <w:lang w:val="es-ES"/>
        </w:rPr>
      </w:pPr>
    </w:p>
    <w:p w14:paraId="1F511893" w14:textId="05289041" w:rsidR="006373C0" w:rsidRDefault="006373C0" w:rsidP="001C41A6">
      <w:pPr>
        <w:jc w:val="both"/>
        <w:rPr>
          <w:rFonts w:ascii="Arial" w:hAnsi="Arial" w:cs="Arial"/>
          <w:sz w:val="22"/>
          <w:szCs w:val="22"/>
          <w:lang w:val="es-ES"/>
        </w:rPr>
      </w:pPr>
    </w:p>
    <w:p w14:paraId="0032C0B8" w14:textId="361801AD" w:rsidR="006373C0" w:rsidRDefault="006373C0" w:rsidP="001C41A6">
      <w:pPr>
        <w:jc w:val="both"/>
        <w:rPr>
          <w:rFonts w:ascii="Arial" w:hAnsi="Arial" w:cs="Arial"/>
          <w:sz w:val="22"/>
          <w:szCs w:val="22"/>
          <w:lang w:val="es-ES"/>
        </w:rPr>
      </w:pPr>
    </w:p>
    <w:p w14:paraId="5205117B" w14:textId="277C766C" w:rsidR="006373C0" w:rsidRDefault="006373C0" w:rsidP="001C41A6">
      <w:pPr>
        <w:jc w:val="both"/>
        <w:rPr>
          <w:rFonts w:ascii="Arial" w:hAnsi="Arial" w:cs="Arial"/>
          <w:sz w:val="22"/>
          <w:szCs w:val="22"/>
          <w:lang w:val="es-ES"/>
        </w:rPr>
      </w:pPr>
    </w:p>
    <w:p w14:paraId="6CD7E5CC" w14:textId="3197B7C6" w:rsidR="006373C0" w:rsidRDefault="006373C0" w:rsidP="001C41A6">
      <w:pPr>
        <w:jc w:val="both"/>
        <w:rPr>
          <w:rFonts w:ascii="Arial" w:hAnsi="Arial" w:cs="Arial"/>
          <w:sz w:val="22"/>
          <w:szCs w:val="22"/>
          <w:lang w:val="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373C0" w14:paraId="2D93DB5B" w14:textId="77777777" w:rsidTr="006373C0">
        <w:tc>
          <w:tcPr>
            <w:tcW w:w="4675" w:type="dxa"/>
          </w:tcPr>
          <w:p w14:paraId="68886969" w14:textId="77777777" w:rsidR="006373C0" w:rsidRDefault="006373C0" w:rsidP="001C41A6">
            <w:pPr>
              <w:jc w:val="both"/>
              <w:rPr>
                <w:rFonts w:ascii="Arial" w:hAnsi="Arial" w:cs="Arial"/>
                <w:sz w:val="22"/>
                <w:szCs w:val="22"/>
                <w:lang w:val="es-ES"/>
              </w:rPr>
            </w:pPr>
            <w:r>
              <w:rPr>
                <w:rFonts w:ascii="Arial" w:hAnsi="Arial" w:cs="Arial"/>
                <w:sz w:val="22"/>
                <w:szCs w:val="22"/>
                <w:lang w:val="es-ES"/>
              </w:rPr>
              <w:t>Revisó: ______________________</w:t>
            </w:r>
          </w:p>
          <w:p w14:paraId="1C3531C3" w14:textId="2322D15F" w:rsidR="006373C0" w:rsidRDefault="006373C0" w:rsidP="001C41A6">
            <w:pPr>
              <w:jc w:val="both"/>
              <w:rPr>
                <w:rFonts w:ascii="Arial" w:hAnsi="Arial" w:cs="Arial"/>
                <w:sz w:val="22"/>
                <w:szCs w:val="22"/>
                <w:lang w:val="es-ES"/>
              </w:rPr>
            </w:pPr>
            <w:r>
              <w:rPr>
                <w:rFonts w:ascii="Arial" w:hAnsi="Arial" w:cs="Arial"/>
                <w:sz w:val="22"/>
                <w:szCs w:val="22"/>
                <w:lang w:val="es-ES"/>
              </w:rPr>
              <w:t>Responsable de Dpto. de RH</w:t>
            </w:r>
          </w:p>
        </w:tc>
        <w:tc>
          <w:tcPr>
            <w:tcW w:w="4675" w:type="dxa"/>
          </w:tcPr>
          <w:p w14:paraId="2E9654D5" w14:textId="77777777" w:rsidR="006373C0" w:rsidRDefault="006373C0" w:rsidP="001C41A6">
            <w:pPr>
              <w:jc w:val="both"/>
              <w:rPr>
                <w:rFonts w:ascii="Arial" w:hAnsi="Arial" w:cs="Arial"/>
                <w:sz w:val="22"/>
                <w:szCs w:val="22"/>
                <w:lang w:val="es-ES"/>
              </w:rPr>
            </w:pPr>
            <w:r>
              <w:rPr>
                <w:rFonts w:ascii="Arial" w:hAnsi="Arial" w:cs="Arial"/>
                <w:sz w:val="22"/>
                <w:szCs w:val="22"/>
                <w:lang w:val="es-ES"/>
              </w:rPr>
              <w:t>Aprobó: ________________________</w:t>
            </w:r>
          </w:p>
          <w:p w14:paraId="3FC2C1DC" w14:textId="1518BF3B" w:rsidR="006373C0" w:rsidRDefault="006373C0" w:rsidP="001C41A6">
            <w:pPr>
              <w:jc w:val="both"/>
              <w:rPr>
                <w:rFonts w:ascii="Arial" w:hAnsi="Arial" w:cs="Arial"/>
                <w:sz w:val="22"/>
                <w:szCs w:val="22"/>
                <w:lang w:val="es-ES"/>
              </w:rPr>
            </w:pPr>
            <w:r>
              <w:rPr>
                <w:rFonts w:ascii="Arial" w:hAnsi="Arial" w:cs="Arial"/>
                <w:sz w:val="22"/>
                <w:szCs w:val="22"/>
                <w:lang w:val="es-ES"/>
              </w:rPr>
              <w:t>Gerente General</w:t>
            </w:r>
          </w:p>
        </w:tc>
      </w:tr>
    </w:tbl>
    <w:p w14:paraId="2471F9BA" w14:textId="77777777" w:rsidR="006373C0" w:rsidRPr="006373C0" w:rsidRDefault="006373C0" w:rsidP="001C41A6">
      <w:pPr>
        <w:jc w:val="both"/>
        <w:rPr>
          <w:rFonts w:ascii="Arial" w:hAnsi="Arial" w:cs="Arial"/>
          <w:sz w:val="22"/>
          <w:szCs w:val="22"/>
          <w:lang w:val="es-ES"/>
        </w:rPr>
      </w:pPr>
    </w:p>
    <w:sectPr w:rsidR="006373C0" w:rsidRPr="006373C0"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91D1A" w14:textId="77777777" w:rsidR="007B60AC" w:rsidRDefault="007B60AC" w:rsidP="001142BB">
      <w:r>
        <w:separator/>
      </w:r>
    </w:p>
  </w:endnote>
  <w:endnote w:type="continuationSeparator" w:id="0">
    <w:p w14:paraId="7E999B63" w14:textId="77777777" w:rsidR="007B60AC" w:rsidRDefault="007B60AC" w:rsidP="0011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Calibri Light">
    <w:altName w:val="Tahoma Bold"/>
    <w:charset w:val="00"/>
    <w:family w:val="swiss"/>
    <w:pitch w:val="variable"/>
    <w:sig w:usb0="E0002AFF" w:usb1="C000247B"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Roman">
    <w:charset w:val="00"/>
    <w:family w:val="auto"/>
    <w:pitch w:val="variable"/>
    <w:sig w:usb0="E00002FF" w:usb1="5000205A" w:usb2="00000000" w:usb3="00000000" w:csb0="0000019F" w:csb1="00000000"/>
  </w:font>
  <w:font w:name="Yu Gothic Light">
    <w:panose1 w:val="00000000000000000000"/>
    <w:charset w:val="00"/>
    <w:family w:val="roman"/>
    <w:notTrueType/>
    <w:pitch w:val="default"/>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82603" w14:textId="4DDEFA2D" w:rsidR="00A0351D" w:rsidRPr="00A0351D" w:rsidRDefault="00A0351D" w:rsidP="00A0351D">
    <w:pPr>
      <w:pStyle w:val="Piedepgina"/>
      <w:jc w:val="right"/>
      <w:rPr>
        <w:rFonts w:ascii="Arial" w:hAnsi="Arial" w:cs="Arial"/>
        <w:sz w:val="22"/>
        <w:szCs w:val="22"/>
      </w:rPr>
    </w:pPr>
    <w:r w:rsidRPr="00C2667C">
      <w:rPr>
        <w:rFonts w:ascii="Arial" w:hAnsi="Arial" w:cs="Arial"/>
        <w:color w:val="FF0000"/>
        <w:sz w:val="22"/>
        <w:szCs w:val="22"/>
        <w:lang w:val="es-ES"/>
      </w:rPr>
      <w:t>NOMBRE DE LA EMPRESA</w:t>
    </w:r>
    <w:r>
      <w:rPr>
        <w:rFonts w:ascii="Arial" w:hAnsi="Arial" w:cs="Arial"/>
        <w:sz w:val="22"/>
        <w:szCs w:val="22"/>
        <w:lang w:val="es-ES"/>
      </w:rPr>
      <w:t xml:space="preserve">                                  </w:t>
    </w:r>
    <w:r w:rsidRPr="00A0351D">
      <w:rPr>
        <w:rFonts w:ascii="Arial" w:hAnsi="Arial" w:cs="Arial"/>
        <w:sz w:val="22"/>
        <w:szCs w:val="22"/>
        <w:lang w:val="es-ES"/>
      </w:rPr>
      <w:t xml:space="preserve">Página </w:t>
    </w:r>
    <w:r w:rsidRPr="00A0351D">
      <w:rPr>
        <w:rFonts w:ascii="Arial" w:hAnsi="Arial" w:cs="Arial"/>
        <w:sz w:val="22"/>
        <w:szCs w:val="22"/>
      </w:rPr>
      <w:fldChar w:fldCharType="begin"/>
    </w:r>
    <w:r w:rsidRPr="00A0351D">
      <w:rPr>
        <w:rFonts w:ascii="Arial" w:hAnsi="Arial" w:cs="Arial"/>
        <w:sz w:val="22"/>
        <w:szCs w:val="22"/>
      </w:rPr>
      <w:instrText>PAGE  \* Arabic  \* MERGEFORMAT</w:instrText>
    </w:r>
    <w:r w:rsidRPr="00A0351D">
      <w:rPr>
        <w:rFonts w:ascii="Arial" w:hAnsi="Arial" w:cs="Arial"/>
        <w:sz w:val="22"/>
        <w:szCs w:val="22"/>
      </w:rPr>
      <w:fldChar w:fldCharType="separate"/>
    </w:r>
    <w:r w:rsidR="00C2667C" w:rsidRPr="00C2667C">
      <w:rPr>
        <w:rFonts w:ascii="Arial" w:hAnsi="Arial" w:cs="Arial"/>
        <w:noProof/>
        <w:sz w:val="22"/>
        <w:szCs w:val="22"/>
        <w:lang w:val="es-ES"/>
      </w:rPr>
      <w:t>3</w:t>
    </w:r>
    <w:r w:rsidRPr="00A0351D">
      <w:rPr>
        <w:rFonts w:ascii="Arial" w:hAnsi="Arial" w:cs="Arial"/>
        <w:sz w:val="22"/>
        <w:szCs w:val="22"/>
      </w:rPr>
      <w:fldChar w:fldCharType="end"/>
    </w:r>
    <w:r w:rsidRPr="00A0351D">
      <w:rPr>
        <w:rFonts w:ascii="Arial" w:hAnsi="Arial" w:cs="Arial"/>
        <w:sz w:val="22"/>
        <w:szCs w:val="22"/>
        <w:lang w:val="es-ES"/>
      </w:rPr>
      <w:t xml:space="preserve"> de </w:t>
    </w:r>
    <w:r w:rsidRPr="00A0351D">
      <w:rPr>
        <w:rFonts w:ascii="Arial" w:hAnsi="Arial" w:cs="Arial"/>
        <w:sz w:val="22"/>
        <w:szCs w:val="22"/>
      </w:rPr>
      <w:fldChar w:fldCharType="begin"/>
    </w:r>
    <w:r w:rsidRPr="00A0351D">
      <w:rPr>
        <w:rFonts w:ascii="Arial" w:hAnsi="Arial" w:cs="Arial"/>
        <w:sz w:val="22"/>
        <w:szCs w:val="22"/>
      </w:rPr>
      <w:instrText>NUMPAGES  \* Arabic  \* MERGEFORMAT</w:instrText>
    </w:r>
    <w:r w:rsidRPr="00A0351D">
      <w:rPr>
        <w:rFonts w:ascii="Arial" w:hAnsi="Arial" w:cs="Arial"/>
        <w:sz w:val="22"/>
        <w:szCs w:val="22"/>
      </w:rPr>
      <w:fldChar w:fldCharType="separate"/>
    </w:r>
    <w:r w:rsidR="00C2667C" w:rsidRPr="00C2667C">
      <w:rPr>
        <w:rFonts w:ascii="Arial" w:hAnsi="Arial" w:cs="Arial"/>
        <w:noProof/>
        <w:sz w:val="22"/>
        <w:szCs w:val="22"/>
        <w:lang w:val="es-ES"/>
      </w:rPr>
      <w:t>3</w:t>
    </w:r>
    <w:r w:rsidRPr="00A0351D">
      <w:rPr>
        <w:rFonts w:ascii="Arial" w:hAnsi="Arial" w:cs="Arial"/>
        <w:sz w:val="22"/>
        <w:szCs w:val="22"/>
      </w:rPr>
      <w:fldChar w:fldCharType="end"/>
    </w:r>
  </w:p>
  <w:p w14:paraId="12510DFF" w14:textId="77777777" w:rsidR="00A42397" w:rsidRPr="00A0351D" w:rsidRDefault="00A42397">
    <w:pPr>
      <w:pStyle w:val="Piedepgina"/>
      <w:rPr>
        <w:rFonts w:ascii="Arial" w:hAnsi="Arial" w:cs="Arial"/>
        <w:sz w:val="22"/>
        <w:szCs w:val="22"/>
        <w:lang w:val="es-ES"/>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D2D30" w14:textId="77777777" w:rsidR="007B60AC" w:rsidRDefault="007B60AC" w:rsidP="001142BB">
      <w:r>
        <w:separator/>
      </w:r>
    </w:p>
  </w:footnote>
  <w:footnote w:type="continuationSeparator" w:id="0">
    <w:p w14:paraId="74EBE9B4" w14:textId="77777777" w:rsidR="007B60AC" w:rsidRDefault="007B60AC" w:rsidP="001142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6B7670" w14:paraId="5D6A8D73" w14:textId="77777777" w:rsidTr="00A42397">
      <w:trPr>
        <w:trHeight w:val="416"/>
      </w:trPr>
      <w:tc>
        <w:tcPr>
          <w:tcW w:w="1823" w:type="dxa"/>
          <w:vMerge w:val="restart"/>
          <w:vAlign w:val="center"/>
        </w:tcPr>
        <w:p w14:paraId="329DBAAB" w14:textId="01D7E088" w:rsidR="00A42397" w:rsidRPr="006B7670" w:rsidRDefault="00A42397" w:rsidP="00A42397">
          <w:pPr>
            <w:jc w:val="center"/>
            <w:rPr>
              <w:rFonts w:ascii="Arial" w:hAnsi="Arial"/>
              <w:sz w:val="22"/>
              <w:szCs w:val="22"/>
              <w:lang w:val="en-AU"/>
            </w:rPr>
          </w:pPr>
          <w:r w:rsidRPr="006B7670">
            <w:rPr>
              <w:rFonts w:ascii="Arial" w:hAnsi="Arial"/>
              <w:color w:val="FF0000"/>
              <w:sz w:val="22"/>
              <w:szCs w:val="22"/>
              <w:lang w:val="en-AU"/>
            </w:rPr>
            <w:t>LOGO</w:t>
          </w:r>
          <w:r w:rsidR="00C2667C">
            <w:rPr>
              <w:rFonts w:ascii="Arial" w:hAnsi="Arial"/>
              <w:color w:val="FF0000"/>
              <w:sz w:val="22"/>
              <w:szCs w:val="22"/>
              <w:lang w:val="en-AU"/>
            </w:rPr>
            <w:t>TIPO DE LA EMPRESA</w:t>
          </w:r>
        </w:p>
      </w:tc>
      <w:tc>
        <w:tcPr>
          <w:tcW w:w="4653" w:type="dxa"/>
          <w:tcBorders>
            <w:bottom w:val="single" w:sz="4" w:space="0" w:color="000000"/>
          </w:tcBorders>
          <w:vAlign w:val="center"/>
        </w:tcPr>
        <w:p w14:paraId="680F025E" w14:textId="54401A4C" w:rsidR="00A42397" w:rsidRPr="006B7670" w:rsidRDefault="00C2667C" w:rsidP="00A42397">
          <w:pPr>
            <w:jc w:val="center"/>
            <w:rPr>
              <w:rFonts w:ascii="Arial" w:hAnsi="Arial"/>
              <w:bCs/>
              <w:color w:val="FF0000"/>
              <w:sz w:val="22"/>
              <w:szCs w:val="22"/>
              <w:lang w:val="es-ES"/>
            </w:rPr>
          </w:pPr>
          <w:r w:rsidRPr="006B7670">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22DABE98" w14:textId="77777777" w:rsidR="00A42397" w:rsidRPr="006B7670" w:rsidRDefault="00A42397" w:rsidP="00A42397">
          <w:pPr>
            <w:jc w:val="center"/>
            <w:rPr>
              <w:rFonts w:ascii="Arial" w:hAnsi="Arial" w:cs="Arial"/>
              <w:bCs/>
              <w:color w:val="000000" w:themeColor="text1"/>
              <w:sz w:val="22"/>
              <w:szCs w:val="22"/>
              <w:lang w:val="es-ES"/>
            </w:rPr>
          </w:pPr>
          <w:r w:rsidRPr="006B7670">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3CCE9D05" w14:textId="77777777" w:rsidR="00A42397" w:rsidRPr="006B7670" w:rsidRDefault="00A42397" w:rsidP="00A42397">
          <w:pPr>
            <w:jc w:val="center"/>
            <w:rPr>
              <w:rFonts w:ascii="Arial" w:hAnsi="Arial" w:cs="Arial"/>
              <w:bCs/>
              <w:color w:val="000000" w:themeColor="text1"/>
              <w:sz w:val="22"/>
              <w:szCs w:val="22"/>
              <w:lang w:val="es-ES"/>
            </w:rPr>
          </w:pPr>
        </w:p>
      </w:tc>
    </w:tr>
    <w:tr w:rsidR="00A42397" w:rsidRPr="006B7670" w14:paraId="55ABF403" w14:textId="77777777" w:rsidTr="00A42397">
      <w:trPr>
        <w:trHeight w:val="440"/>
      </w:trPr>
      <w:tc>
        <w:tcPr>
          <w:tcW w:w="1823" w:type="dxa"/>
          <w:vMerge/>
          <w:vAlign w:val="center"/>
        </w:tcPr>
        <w:p w14:paraId="5BC15D4D" w14:textId="77777777" w:rsidR="00A42397" w:rsidRPr="006B7670" w:rsidRDefault="00A42397" w:rsidP="00A42397">
          <w:pPr>
            <w:jc w:val="center"/>
            <w:rPr>
              <w:rFonts w:ascii="Arial" w:hAnsi="Arial"/>
              <w:sz w:val="22"/>
              <w:szCs w:val="22"/>
              <w:lang w:val="es-ES"/>
            </w:rPr>
          </w:pPr>
        </w:p>
      </w:tc>
      <w:tc>
        <w:tcPr>
          <w:tcW w:w="4653" w:type="dxa"/>
          <w:tcBorders>
            <w:bottom w:val="single" w:sz="4" w:space="0" w:color="000000"/>
          </w:tcBorders>
          <w:vAlign w:val="center"/>
        </w:tcPr>
        <w:p w14:paraId="24253BB9" w14:textId="6DF34441" w:rsidR="00A42397" w:rsidRPr="006B7670" w:rsidRDefault="00C2667C" w:rsidP="00A42397">
          <w:pPr>
            <w:jc w:val="center"/>
            <w:rPr>
              <w:rFonts w:ascii="Arial" w:hAnsi="Arial" w:cs="Arial"/>
              <w:bCs/>
              <w:color w:val="FF0000"/>
              <w:sz w:val="22"/>
              <w:szCs w:val="22"/>
              <w:lang w:val="es-ES"/>
            </w:rPr>
          </w:pPr>
          <w:r w:rsidRPr="006B7670">
            <w:rPr>
              <w:rFonts w:ascii="Arial" w:hAnsi="Arial" w:cs="Arial"/>
              <w:bCs/>
              <w:color w:val="FF0000"/>
              <w:sz w:val="22"/>
              <w:szCs w:val="22"/>
              <w:lang w:val="es-ES"/>
            </w:rPr>
            <w:t>DIRECCIÓN</w:t>
          </w:r>
        </w:p>
      </w:tc>
      <w:tc>
        <w:tcPr>
          <w:tcW w:w="1329" w:type="dxa"/>
          <w:tcBorders>
            <w:bottom w:val="single" w:sz="4" w:space="0" w:color="000000"/>
          </w:tcBorders>
          <w:vAlign w:val="center"/>
        </w:tcPr>
        <w:p w14:paraId="4370FF80" w14:textId="77777777" w:rsidR="00A42397" w:rsidRPr="006B7670" w:rsidRDefault="00A42397" w:rsidP="00A42397">
          <w:pPr>
            <w:jc w:val="center"/>
            <w:rPr>
              <w:rFonts w:ascii="Arial" w:hAnsi="Arial" w:cs="Arial"/>
              <w:bCs/>
              <w:color w:val="000000" w:themeColor="text1"/>
              <w:sz w:val="22"/>
              <w:szCs w:val="22"/>
              <w:lang w:val="es-ES"/>
            </w:rPr>
          </w:pPr>
          <w:r w:rsidRPr="006B7670">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61069C6D" w14:textId="77777777" w:rsidR="00A42397" w:rsidRPr="006B7670" w:rsidRDefault="00A42397" w:rsidP="00A42397">
          <w:pPr>
            <w:jc w:val="center"/>
            <w:rPr>
              <w:rFonts w:ascii="Arial" w:hAnsi="Arial" w:cs="Arial"/>
              <w:bCs/>
              <w:sz w:val="22"/>
              <w:szCs w:val="22"/>
              <w:lang w:val="es-ES"/>
            </w:rPr>
          </w:pPr>
        </w:p>
      </w:tc>
    </w:tr>
    <w:tr w:rsidR="00A42397" w:rsidRPr="006B7670" w14:paraId="3BC21501" w14:textId="77777777" w:rsidTr="001E49C1">
      <w:trPr>
        <w:trHeight w:val="667"/>
      </w:trPr>
      <w:tc>
        <w:tcPr>
          <w:tcW w:w="1823" w:type="dxa"/>
          <w:vMerge/>
          <w:tcBorders>
            <w:bottom w:val="single" w:sz="4" w:space="0" w:color="000000"/>
          </w:tcBorders>
          <w:vAlign w:val="center"/>
        </w:tcPr>
        <w:p w14:paraId="40BCFEF1" w14:textId="77777777" w:rsidR="00A42397" w:rsidRPr="006B7670" w:rsidRDefault="00A42397" w:rsidP="00A42397">
          <w:pPr>
            <w:jc w:val="center"/>
            <w:rPr>
              <w:rFonts w:ascii="Arial" w:hAnsi="Arial"/>
              <w:noProof/>
              <w:sz w:val="22"/>
              <w:szCs w:val="22"/>
              <w:lang w:val="es-ES"/>
            </w:rPr>
          </w:pPr>
        </w:p>
      </w:tc>
      <w:tc>
        <w:tcPr>
          <w:tcW w:w="4653" w:type="dxa"/>
          <w:tcBorders>
            <w:bottom w:val="single" w:sz="4" w:space="0" w:color="000000"/>
          </w:tcBorders>
          <w:vAlign w:val="center"/>
        </w:tcPr>
        <w:p w14:paraId="2D8D33F3" w14:textId="5C23701F" w:rsidR="00A42397" w:rsidRPr="006B7670" w:rsidRDefault="001E49C1" w:rsidP="00A42397">
          <w:pPr>
            <w:widowControl w:val="0"/>
            <w:autoSpaceDE w:val="0"/>
            <w:autoSpaceDN w:val="0"/>
            <w:adjustRightInd w:val="0"/>
            <w:jc w:val="center"/>
            <w:rPr>
              <w:rFonts w:ascii="Arial" w:hAnsi="Arial" w:cs="Times-Roman"/>
              <w:b/>
              <w:sz w:val="22"/>
              <w:szCs w:val="22"/>
              <w:lang w:val="es-ES_tradnl"/>
            </w:rPr>
          </w:pPr>
          <w:r>
            <w:rPr>
              <w:rFonts w:ascii="Arial" w:hAnsi="Arial" w:cs="Times-Roman"/>
              <w:b/>
              <w:sz w:val="22"/>
              <w:szCs w:val="22"/>
              <w:lang w:val="es-ES_tradnl"/>
            </w:rPr>
            <w:t>Procedimiento de Protección de Datos y Privacidad</w:t>
          </w:r>
        </w:p>
      </w:tc>
      <w:tc>
        <w:tcPr>
          <w:tcW w:w="1329" w:type="dxa"/>
          <w:tcBorders>
            <w:bottom w:val="single" w:sz="4" w:space="0" w:color="000000"/>
          </w:tcBorders>
          <w:vAlign w:val="center"/>
        </w:tcPr>
        <w:p w14:paraId="1D0EC74C" w14:textId="77777777" w:rsidR="00A42397" w:rsidRPr="006B7670" w:rsidRDefault="00A42397" w:rsidP="00A42397">
          <w:pPr>
            <w:widowControl w:val="0"/>
            <w:autoSpaceDE w:val="0"/>
            <w:autoSpaceDN w:val="0"/>
            <w:adjustRightInd w:val="0"/>
            <w:jc w:val="center"/>
            <w:rPr>
              <w:rFonts w:ascii="Arial" w:hAnsi="Arial" w:cs="Times-Roman"/>
              <w:bCs/>
              <w:color w:val="000000" w:themeColor="text1"/>
              <w:sz w:val="22"/>
              <w:szCs w:val="22"/>
              <w:lang w:val="es-ES_tradnl"/>
            </w:rPr>
          </w:pPr>
          <w:r w:rsidRPr="006B7670">
            <w:rPr>
              <w:rFonts w:ascii="Arial" w:hAnsi="Arial" w:cs="Times-Roman"/>
              <w:bCs/>
              <w:color w:val="000000" w:themeColor="text1"/>
              <w:sz w:val="22"/>
              <w:szCs w:val="22"/>
              <w:lang w:val="es-ES_tradnl"/>
            </w:rPr>
            <w:t>Código</w:t>
          </w:r>
        </w:p>
      </w:tc>
      <w:tc>
        <w:tcPr>
          <w:tcW w:w="1545" w:type="dxa"/>
          <w:tcBorders>
            <w:bottom w:val="single" w:sz="4" w:space="0" w:color="000000"/>
          </w:tcBorders>
          <w:vAlign w:val="center"/>
        </w:tcPr>
        <w:p w14:paraId="5B00762A" w14:textId="77777777" w:rsidR="00A42397" w:rsidRPr="006B7670" w:rsidRDefault="00A42397" w:rsidP="00A42397">
          <w:pPr>
            <w:widowControl w:val="0"/>
            <w:autoSpaceDE w:val="0"/>
            <w:autoSpaceDN w:val="0"/>
            <w:adjustRightInd w:val="0"/>
            <w:jc w:val="center"/>
            <w:rPr>
              <w:rFonts w:ascii="Arial" w:hAnsi="Arial" w:cs="Times-Roman"/>
              <w:b/>
              <w:color w:val="FF0000"/>
              <w:sz w:val="22"/>
              <w:szCs w:val="22"/>
              <w:lang w:val="es-ES_tradnl"/>
            </w:rPr>
          </w:pPr>
        </w:p>
      </w:tc>
    </w:tr>
  </w:tbl>
  <w:p w14:paraId="46463780" w14:textId="77777777" w:rsidR="00A42397" w:rsidRPr="006B7670" w:rsidRDefault="00A42397">
    <w:pPr>
      <w:pStyle w:val="Encabezado"/>
      <w:rPr>
        <w:sz w:val="22"/>
        <w:szCs w:val="2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1">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46D1AD1"/>
    <w:multiLevelType w:val="hybridMultilevel"/>
    <w:tmpl w:val="88F0056C"/>
    <w:lvl w:ilvl="0" w:tplc="FB381C8C">
      <w:start w:val="3"/>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nsid w:val="2D9F64A2"/>
    <w:multiLevelType w:val="hybridMultilevel"/>
    <w:tmpl w:val="D00E5250"/>
    <w:lvl w:ilvl="0" w:tplc="080A0001">
      <w:start w:val="1"/>
      <w:numFmt w:val="bullet"/>
      <w:lvlText w:val=""/>
      <w:lvlJc w:val="left"/>
      <w:pPr>
        <w:ind w:left="786" w:hanging="360"/>
      </w:pPr>
      <w:rPr>
        <w:rFonts w:ascii="Symbol" w:hAnsi="Symbol" w:hint="default"/>
      </w:rPr>
    </w:lvl>
    <w:lvl w:ilvl="1" w:tplc="1832A4DC">
      <w:numFmt w:val="bullet"/>
      <w:lvlText w:val="-"/>
      <w:lvlJc w:val="left"/>
      <w:pPr>
        <w:ind w:left="1506" w:hanging="360"/>
      </w:pPr>
      <w:rPr>
        <w:rFonts w:ascii="Verdana" w:eastAsia="Times New Roman" w:hAnsi="Verdana" w:cs="Calibri"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4">
    <w:nsid w:val="451F78FD"/>
    <w:multiLevelType w:val="hybridMultilevel"/>
    <w:tmpl w:val="D9E8144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94E5E17"/>
    <w:multiLevelType w:val="hybridMultilevel"/>
    <w:tmpl w:val="040EDD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7">
    <w:nsid w:val="66BE4FB6"/>
    <w:multiLevelType w:val="hybridMultilevel"/>
    <w:tmpl w:val="94AE50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70147F24"/>
    <w:multiLevelType w:val="hybridMultilevel"/>
    <w:tmpl w:val="03203EA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5"/>
  </w:num>
  <w:num w:numId="5">
    <w:abstractNumId w:val="8"/>
  </w:num>
  <w:num w:numId="6">
    <w:abstractNumId w:val="2"/>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38F"/>
    <w:rsid w:val="000408A9"/>
    <w:rsid w:val="0008364D"/>
    <w:rsid w:val="000B35A3"/>
    <w:rsid w:val="000B5F0F"/>
    <w:rsid w:val="000C233E"/>
    <w:rsid w:val="000E5651"/>
    <w:rsid w:val="00105C99"/>
    <w:rsid w:val="001142BB"/>
    <w:rsid w:val="00115CD4"/>
    <w:rsid w:val="00193BA7"/>
    <w:rsid w:val="001B59D6"/>
    <w:rsid w:val="001C41A6"/>
    <w:rsid w:val="001E49C1"/>
    <w:rsid w:val="002A6CE6"/>
    <w:rsid w:val="003425E3"/>
    <w:rsid w:val="00357A2F"/>
    <w:rsid w:val="00367013"/>
    <w:rsid w:val="00395158"/>
    <w:rsid w:val="003C321B"/>
    <w:rsid w:val="003C438F"/>
    <w:rsid w:val="003F1E11"/>
    <w:rsid w:val="0041084F"/>
    <w:rsid w:val="00451FBA"/>
    <w:rsid w:val="0047035F"/>
    <w:rsid w:val="00492DD7"/>
    <w:rsid w:val="00573102"/>
    <w:rsid w:val="005A14CB"/>
    <w:rsid w:val="00604D47"/>
    <w:rsid w:val="006373C0"/>
    <w:rsid w:val="0064392A"/>
    <w:rsid w:val="0069784F"/>
    <w:rsid w:val="006B7670"/>
    <w:rsid w:val="006E1718"/>
    <w:rsid w:val="007438CB"/>
    <w:rsid w:val="00773264"/>
    <w:rsid w:val="00781415"/>
    <w:rsid w:val="00785423"/>
    <w:rsid w:val="007A683C"/>
    <w:rsid w:val="007B60AC"/>
    <w:rsid w:val="007D4ABE"/>
    <w:rsid w:val="007D5493"/>
    <w:rsid w:val="007D7C3E"/>
    <w:rsid w:val="007E5B4B"/>
    <w:rsid w:val="007F6ABE"/>
    <w:rsid w:val="008013F5"/>
    <w:rsid w:val="00823FCB"/>
    <w:rsid w:val="00836AAE"/>
    <w:rsid w:val="0085556E"/>
    <w:rsid w:val="00861976"/>
    <w:rsid w:val="008921CA"/>
    <w:rsid w:val="008E4526"/>
    <w:rsid w:val="00A0351D"/>
    <w:rsid w:val="00A42397"/>
    <w:rsid w:val="00AC3324"/>
    <w:rsid w:val="00AF1BFB"/>
    <w:rsid w:val="00B00661"/>
    <w:rsid w:val="00B01C44"/>
    <w:rsid w:val="00B02779"/>
    <w:rsid w:val="00B751E5"/>
    <w:rsid w:val="00C2667C"/>
    <w:rsid w:val="00C35F19"/>
    <w:rsid w:val="00C35FEB"/>
    <w:rsid w:val="00C65175"/>
    <w:rsid w:val="00D23090"/>
    <w:rsid w:val="00D42A42"/>
    <w:rsid w:val="00D518EC"/>
    <w:rsid w:val="00DA7AB6"/>
    <w:rsid w:val="00DC3D64"/>
    <w:rsid w:val="00DE3569"/>
    <w:rsid w:val="00E018E2"/>
    <w:rsid w:val="00E1372C"/>
    <w:rsid w:val="00E30879"/>
    <w:rsid w:val="00ED66BE"/>
    <w:rsid w:val="00F66F3C"/>
    <w:rsid w:val="00FB1340"/>
    <w:rsid w:val="00FE2074"/>
    <w:rsid w:val="00FE4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D6139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8F"/>
    <w:rPr>
      <w:rFonts w:ascii="Cambria" w:eastAsia="Cambria" w:hAnsi="Cambria"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142BB"/>
    <w:pPr>
      <w:tabs>
        <w:tab w:val="center" w:pos="4680"/>
        <w:tab w:val="right" w:pos="9360"/>
      </w:tabs>
    </w:pPr>
  </w:style>
  <w:style w:type="character" w:customStyle="1" w:styleId="EncabezadoCar">
    <w:name w:val="Encabezado Car"/>
    <w:basedOn w:val="Fuentedeprrafopredeter"/>
    <w:link w:val="Encabezado"/>
    <w:uiPriority w:val="99"/>
    <w:rsid w:val="001142BB"/>
    <w:rPr>
      <w:rFonts w:ascii="Cambria" w:eastAsia="Cambria" w:hAnsi="Cambria" w:cs="Times New Roman"/>
    </w:rPr>
  </w:style>
  <w:style w:type="paragraph" w:styleId="Piedepgina">
    <w:name w:val="footer"/>
    <w:basedOn w:val="Normal"/>
    <w:link w:val="PiedepginaCar"/>
    <w:uiPriority w:val="99"/>
    <w:unhideWhenUsed/>
    <w:rsid w:val="001142BB"/>
    <w:pPr>
      <w:tabs>
        <w:tab w:val="center" w:pos="4680"/>
        <w:tab w:val="right" w:pos="9360"/>
      </w:tabs>
    </w:pPr>
  </w:style>
  <w:style w:type="character" w:customStyle="1" w:styleId="PiedepginaCar">
    <w:name w:val="Pie de página Car"/>
    <w:basedOn w:val="Fuentedeprrafopredeter"/>
    <w:link w:val="Piedepgina"/>
    <w:uiPriority w:val="99"/>
    <w:rsid w:val="001142BB"/>
    <w:rPr>
      <w:rFonts w:ascii="Cambria" w:eastAsia="Cambria" w:hAnsi="Cambria" w:cs="Times New Roman"/>
    </w:rPr>
  </w:style>
  <w:style w:type="paragraph" w:styleId="Textodeglobo">
    <w:name w:val="Balloon Text"/>
    <w:basedOn w:val="Normal"/>
    <w:link w:val="TextodegloboCar"/>
    <w:uiPriority w:val="99"/>
    <w:semiHidden/>
    <w:unhideWhenUsed/>
    <w:rsid w:val="007E5B4B"/>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7E5B4B"/>
    <w:rPr>
      <w:rFonts w:ascii="Times New Roman" w:eastAsia="Cambria" w:hAnsi="Times New Roman" w:cs="Times New Roman"/>
      <w:sz w:val="18"/>
      <w:szCs w:val="18"/>
    </w:rPr>
  </w:style>
  <w:style w:type="paragraph" w:styleId="Prrafodelista">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aconcuadrcula">
    <w:name w:val="Table Grid"/>
    <w:basedOn w:val="Tablanormal"/>
    <w:uiPriority w:val="39"/>
    <w:rsid w:val="00E308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next w:val="Normal"/>
    <w:link w:val="SubttuloCar"/>
    <w:qFormat/>
    <w:rsid w:val="007438CB"/>
    <w:pPr>
      <w:spacing w:after="60"/>
      <w:jc w:val="center"/>
      <w:outlineLvl w:val="1"/>
    </w:pPr>
    <w:rPr>
      <w:rFonts w:ascii="Calibri Light" w:eastAsia="Times New Roman" w:hAnsi="Calibri Light"/>
      <w:lang w:val="es-ES_tradnl" w:eastAsia="es-ES"/>
    </w:rPr>
  </w:style>
  <w:style w:type="character" w:customStyle="1" w:styleId="SubttuloCar">
    <w:name w:val="Subtítulo Car"/>
    <w:basedOn w:val="Fuentedeprrafopredeter"/>
    <w:link w:val="Subttulo"/>
    <w:rsid w:val="007438CB"/>
    <w:rPr>
      <w:rFonts w:ascii="Calibri Light" w:eastAsia="Times New Roman" w:hAnsi="Calibri Light" w:cs="Times New Roman"/>
      <w:lang w:val="es-ES_tradnl" w:eastAsia="es-ES"/>
    </w:rPr>
  </w:style>
  <w:style w:type="paragraph" w:customStyle="1" w:styleId="Default">
    <w:name w:val="Default"/>
    <w:rsid w:val="007438CB"/>
    <w:pPr>
      <w:autoSpaceDE w:val="0"/>
      <w:autoSpaceDN w:val="0"/>
      <w:adjustRightInd w:val="0"/>
    </w:pPr>
    <w:rPr>
      <w:rFonts w:ascii="Trebuchet MS" w:hAnsi="Trebuchet MS" w:cs="Trebuchet MS"/>
      <w:color w:val="000000"/>
      <w:lang w:val="es-MX"/>
    </w:rPr>
  </w:style>
  <w:style w:type="character" w:customStyle="1" w:styleId="e24kjd">
    <w:name w:val="e24kjd"/>
    <w:basedOn w:val="Fuentedeprrafopredeter"/>
    <w:rsid w:val="003425E3"/>
  </w:style>
  <w:style w:type="character" w:styleId="Hipervnculo">
    <w:name w:val="Hyperlink"/>
    <w:basedOn w:val="Fuentedeprrafopredeter"/>
    <w:uiPriority w:val="99"/>
    <w:semiHidden/>
    <w:unhideWhenUsed/>
    <w:rsid w:val="00F66F3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8F"/>
    <w:rPr>
      <w:rFonts w:ascii="Cambria" w:eastAsia="Cambria" w:hAnsi="Cambria"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142BB"/>
    <w:pPr>
      <w:tabs>
        <w:tab w:val="center" w:pos="4680"/>
        <w:tab w:val="right" w:pos="9360"/>
      </w:tabs>
    </w:pPr>
  </w:style>
  <w:style w:type="character" w:customStyle="1" w:styleId="EncabezadoCar">
    <w:name w:val="Encabezado Car"/>
    <w:basedOn w:val="Fuentedeprrafopredeter"/>
    <w:link w:val="Encabezado"/>
    <w:uiPriority w:val="99"/>
    <w:rsid w:val="001142BB"/>
    <w:rPr>
      <w:rFonts w:ascii="Cambria" w:eastAsia="Cambria" w:hAnsi="Cambria" w:cs="Times New Roman"/>
    </w:rPr>
  </w:style>
  <w:style w:type="paragraph" w:styleId="Piedepgina">
    <w:name w:val="footer"/>
    <w:basedOn w:val="Normal"/>
    <w:link w:val="PiedepginaCar"/>
    <w:uiPriority w:val="99"/>
    <w:unhideWhenUsed/>
    <w:rsid w:val="001142BB"/>
    <w:pPr>
      <w:tabs>
        <w:tab w:val="center" w:pos="4680"/>
        <w:tab w:val="right" w:pos="9360"/>
      </w:tabs>
    </w:pPr>
  </w:style>
  <w:style w:type="character" w:customStyle="1" w:styleId="PiedepginaCar">
    <w:name w:val="Pie de página Car"/>
    <w:basedOn w:val="Fuentedeprrafopredeter"/>
    <w:link w:val="Piedepgina"/>
    <w:uiPriority w:val="99"/>
    <w:rsid w:val="001142BB"/>
    <w:rPr>
      <w:rFonts w:ascii="Cambria" w:eastAsia="Cambria" w:hAnsi="Cambria" w:cs="Times New Roman"/>
    </w:rPr>
  </w:style>
  <w:style w:type="paragraph" w:styleId="Textodeglobo">
    <w:name w:val="Balloon Text"/>
    <w:basedOn w:val="Normal"/>
    <w:link w:val="TextodegloboCar"/>
    <w:uiPriority w:val="99"/>
    <w:semiHidden/>
    <w:unhideWhenUsed/>
    <w:rsid w:val="007E5B4B"/>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7E5B4B"/>
    <w:rPr>
      <w:rFonts w:ascii="Times New Roman" w:eastAsia="Cambria" w:hAnsi="Times New Roman" w:cs="Times New Roman"/>
      <w:sz w:val="18"/>
      <w:szCs w:val="18"/>
    </w:rPr>
  </w:style>
  <w:style w:type="paragraph" w:styleId="Prrafodelista">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aconcuadrcula">
    <w:name w:val="Table Grid"/>
    <w:basedOn w:val="Tablanormal"/>
    <w:uiPriority w:val="39"/>
    <w:rsid w:val="00E308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next w:val="Normal"/>
    <w:link w:val="SubttuloCar"/>
    <w:qFormat/>
    <w:rsid w:val="007438CB"/>
    <w:pPr>
      <w:spacing w:after="60"/>
      <w:jc w:val="center"/>
      <w:outlineLvl w:val="1"/>
    </w:pPr>
    <w:rPr>
      <w:rFonts w:ascii="Calibri Light" w:eastAsia="Times New Roman" w:hAnsi="Calibri Light"/>
      <w:lang w:val="es-ES_tradnl" w:eastAsia="es-ES"/>
    </w:rPr>
  </w:style>
  <w:style w:type="character" w:customStyle="1" w:styleId="SubttuloCar">
    <w:name w:val="Subtítulo Car"/>
    <w:basedOn w:val="Fuentedeprrafopredeter"/>
    <w:link w:val="Subttulo"/>
    <w:rsid w:val="007438CB"/>
    <w:rPr>
      <w:rFonts w:ascii="Calibri Light" w:eastAsia="Times New Roman" w:hAnsi="Calibri Light" w:cs="Times New Roman"/>
      <w:lang w:val="es-ES_tradnl" w:eastAsia="es-ES"/>
    </w:rPr>
  </w:style>
  <w:style w:type="paragraph" w:customStyle="1" w:styleId="Default">
    <w:name w:val="Default"/>
    <w:rsid w:val="007438CB"/>
    <w:pPr>
      <w:autoSpaceDE w:val="0"/>
      <w:autoSpaceDN w:val="0"/>
      <w:adjustRightInd w:val="0"/>
    </w:pPr>
    <w:rPr>
      <w:rFonts w:ascii="Trebuchet MS" w:hAnsi="Trebuchet MS" w:cs="Trebuchet MS"/>
      <w:color w:val="000000"/>
      <w:lang w:val="es-MX"/>
    </w:rPr>
  </w:style>
  <w:style w:type="character" w:customStyle="1" w:styleId="e24kjd">
    <w:name w:val="e24kjd"/>
    <w:basedOn w:val="Fuentedeprrafopredeter"/>
    <w:rsid w:val="003425E3"/>
  </w:style>
  <w:style w:type="character" w:styleId="Hipervnculo">
    <w:name w:val="Hyperlink"/>
    <w:basedOn w:val="Fuentedeprrafopredeter"/>
    <w:uiPriority w:val="99"/>
    <w:semiHidden/>
    <w:unhideWhenUsed/>
    <w:rsid w:val="00F66F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TotalTime>
  <Pages>3</Pages>
  <Words>898</Words>
  <Characters>4940</Characters>
  <Application>Microsoft Macintosh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Daniel Torres</cp:lastModifiedBy>
  <cp:revision>16</cp:revision>
  <dcterms:created xsi:type="dcterms:W3CDTF">2020-07-06T17:58:00Z</dcterms:created>
  <dcterms:modified xsi:type="dcterms:W3CDTF">2021-02-23T19:48:00Z</dcterms:modified>
</cp:coreProperties>
</file>