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35DBF1CD" w14:textId="77777777" w:rsidR="00D3553E" w:rsidRPr="009E159A" w:rsidRDefault="00D3553E" w:rsidP="00FC519A">
      <w:pPr>
        <w:ind w:left="502" w:right="4"/>
        <w:rPr>
          <w:rFonts w:ascii="Verdana" w:hAnsi="Verdana" w:cs="Arial"/>
          <w:color w:val="000000" w:themeColor="text1"/>
          <w:sz w:val="20"/>
          <w:lang w:val="es-ES"/>
        </w:rPr>
      </w:pPr>
    </w:p>
    <w:p w14:paraId="0CDCF3EA" w14:textId="107FC25B" w:rsidR="00D3553E" w:rsidRPr="009E159A" w:rsidRDefault="00D3553E" w:rsidP="00755F84">
      <w:pPr>
        <w:spacing w:line="360" w:lineRule="auto"/>
        <w:ind w:right="4"/>
        <w:jc w:val="center"/>
        <w:rPr>
          <w:rFonts w:ascii="Verdana" w:hAnsi="Verdana" w:cs="Arial"/>
          <w:color w:val="000000" w:themeColor="text1"/>
          <w:sz w:val="20"/>
          <w:lang w:val="es-ES"/>
        </w:rPr>
      </w:pPr>
      <w:r w:rsidRPr="009E159A">
        <w:rPr>
          <w:rFonts w:ascii="Verdana" w:hAnsi="Verdana" w:cs="Arial"/>
          <w:color w:val="FF0000"/>
          <w:sz w:val="20"/>
          <w:u w:val="single"/>
          <w:lang w:val="es-MX"/>
        </w:rPr>
        <w:t>NOMBRE DE LA EMPRESA</w:t>
      </w:r>
      <w:r w:rsidRPr="009E159A">
        <w:rPr>
          <w:rFonts w:ascii="Verdana" w:hAnsi="Verdana" w:cs="Arial"/>
          <w:color w:val="FF0000"/>
          <w:sz w:val="20"/>
          <w:lang w:val="es-MX"/>
        </w:rPr>
        <w:t xml:space="preserve"> </w:t>
      </w:r>
      <w:r w:rsidRPr="009E159A">
        <w:rPr>
          <w:rFonts w:ascii="Verdana" w:hAnsi="Verdana" w:cs="Arial"/>
          <w:color w:val="000000" w:themeColor="text1"/>
          <w:sz w:val="20"/>
          <w:lang w:val="es-ES"/>
        </w:rPr>
        <w:t xml:space="preserve">reconoce la libertad de asociación como un derecho humano que consiste en la facultad de unirse y formar grupos, asociaciones u organizaciones con objetivos lícitos, así como retirarse de las mismas. La empresa permite a sus empleados ejercer este libre derecho, sin coacción para pertenecer, dejar de pertenecer o participar </w:t>
      </w:r>
      <w:r w:rsidR="00552AEB">
        <w:rPr>
          <w:rFonts w:ascii="Verdana" w:hAnsi="Verdana" w:cs="Arial"/>
          <w:color w:val="000000" w:themeColor="text1"/>
          <w:sz w:val="20"/>
          <w:lang w:val="es-ES"/>
        </w:rPr>
        <w:t xml:space="preserve">en </w:t>
      </w:r>
      <w:r w:rsidRPr="009E159A">
        <w:rPr>
          <w:rFonts w:ascii="Verdana" w:hAnsi="Verdana" w:cs="Arial"/>
          <w:color w:val="000000" w:themeColor="text1"/>
          <w:sz w:val="20"/>
          <w:lang w:val="es-ES"/>
        </w:rPr>
        <w:t>asociaciones con fines lícitos. Lo anterior sin perjuicio para sus funciones laborales en ningún sentido.</w:t>
      </w:r>
    </w:p>
    <w:p w14:paraId="7530F101" w14:textId="4CC2DDDE" w:rsidR="00573A4D" w:rsidRDefault="00573A4D" w:rsidP="00755F84">
      <w:pPr>
        <w:spacing w:line="360" w:lineRule="auto"/>
        <w:ind w:right="4"/>
        <w:jc w:val="center"/>
        <w:rPr>
          <w:rStyle w:val="e24kjd"/>
        </w:rPr>
      </w:pPr>
      <w:bookmarkStart w:id="0" w:name="_GoBack"/>
      <w:bookmarkEnd w:id="0"/>
    </w:p>
    <w:p w14:paraId="04B90BBC" w14:textId="77777777" w:rsidR="00FC519A" w:rsidRDefault="00FC519A" w:rsidP="00FC519A">
      <w:pPr>
        <w:ind w:right="4"/>
        <w:rPr>
          <w:rFonts w:ascii="Verdana" w:hAnsi="Verdana" w:cs="Arial"/>
          <w:sz w:val="20"/>
        </w:rPr>
      </w:pPr>
    </w:p>
    <w:p w14:paraId="4A03D7BB" w14:textId="77777777" w:rsidR="00FC519A" w:rsidRPr="008F0E64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8F0E64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18715F88" w:rsidR="00FC519A" w:rsidRPr="0007510F" w:rsidRDefault="0007510F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</w:pPr>
            <w:r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NOMBRE</w:t>
            </w:r>
          </w:p>
          <w:p w14:paraId="6435C29C" w14:textId="77777777" w:rsidR="00FC519A" w:rsidRPr="0007510F" w:rsidRDefault="00FC519A" w:rsidP="00FC519A">
            <w:pPr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r w:rsidRPr="0007510F">
              <w:rPr>
                <w:rFonts w:ascii="Verdana" w:hAnsi="Verdana" w:cs="Futura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8F0E64" w:rsidRDefault="00FC519A" w:rsidP="00FC519A">
            <w:pPr>
              <w:ind w:right="4"/>
              <w:rPr>
                <w:rFonts w:ascii="Verdana" w:hAnsi="Verdana"/>
                <w:sz w:val="20"/>
              </w:rPr>
            </w:pPr>
            <w:proofErr w:type="spellStart"/>
            <w:r w:rsidRPr="0007510F">
              <w:rPr>
                <w:rFonts w:ascii="Verdana" w:hAnsi="Verdana" w:cs="Futura"/>
                <w:sz w:val="20"/>
                <w:lang w:eastAsia="es-MX"/>
              </w:rPr>
              <w:t>Fecha</w:t>
            </w:r>
            <w:proofErr w:type="spellEnd"/>
            <w:r w:rsidRPr="0007510F">
              <w:rPr>
                <w:rFonts w:ascii="Verdana" w:hAnsi="Verdana" w:cs="Futura"/>
                <w:sz w:val="20"/>
                <w:lang w:eastAsia="es-MX"/>
              </w:rPr>
              <w:t xml:space="preserve">: </w:t>
            </w:r>
            <w:r w:rsidRPr="0007510F">
              <w:rPr>
                <w:rFonts w:ascii="Verdana" w:hAnsi="Verdana"/>
                <w:sz w:val="20"/>
              </w:rPr>
              <w:t xml:space="preserve"> </w:t>
            </w:r>
            <w:r w:rsidRPr="0007510F">
              <w:rPr>
                <w:rFonts w:ascii="Verdana" w:hAnsi="Verdana"/>
                <w:color w:val="FF0000"/>
                <w:sz w:val="20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8A2048E" w14:textId="1A957AD4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395D62D" w14:textId="77777777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7EC79D0" w14:textId="6095BA1F" w:rsidR="00A42397" w:rsidRPr="00A42397" w:rsidRDefault="00A42397" w:rsidP="00FC519A">
      <w:pPr>
        <w:tabs>
          <w:tab w:val="left" w:pos="3960"/>
        </w:tabs>
        <w:ind w:right="4"/>
      </w:pPr>
    </w:p>
    <w:sectPr w:rsidR="00A42397" w:rsidRPr="00A42397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D9FD4" w14:textId="77777777" w:rsidR="00457D60" w:rsidRDefault="00457D60" w:rsidP="001142BB">
      <w:r>
        <w:separator/>
      </w:r>
    </w:p>
  </w:endnote>
  <w:endnote w:type="continuationSeparator" w:id="0">
    <w:p w14:paraId="1FC49F21" w14:textId="77777777" w:rsidR="00457D60" w:rsidRDefault="00457D60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DD3F64" w:rsidRDefault="00DD3F64" w:rsidP="00DD3F64">
    <w:pPr>
      <w:pStyle w:val="Piedepgina"/>
      <w:jc w:val="right"/>
      <w:rPr>
        <w:rFonts w:ascii="Verdana" w:hAnsi="Verdana"/>
        <w:sz w:val="20"/>
        <w:szCs w:val="20"/>
      </w:rPr>
    </w:pPr>
    <w:r w:rsidRPr="0007510F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07510F" w:rsidRPr="0007510F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DD3F64">
      <w:rPr>
        <w:rFonts w:ascii="Verdana" w:hAnsi="Verdana"/>
        <w:sz w:val="20"/>
        <w:szCs w:val="20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07510F" w:rsidRPr="0007510F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3EF14" w14:textId="77777777" w:rsidR="00457D60" w:rsidRDefault="00457D60" w:rsidP="001142BB">
      <w:r>
        <w:separator/>
      </w:r>
    </w:p>
  </w:footnote>
  <w:footnote w:type="continuationSeparator" w:id="0">
    <w:p w14:paraId="12B00CB2" w14:textId="77777777" w:rsidR="00457D60" w:rsidRDefault="00457D60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5A1B6EE4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07510F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02436B3B" w:rsidR="00A42397" w:rsidRPr="00D42A42" w:rsidRDefault="0007510F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05A96A1E" w:rsidR="00A42397" w:rsidRPr="00D42A42" w:rsidRDefault="0007510F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436422D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de </w:t>
          </w:r>
          <w:r w:rsidR="00552AEB">
            <w:rPr>
              <w:rFonts w:ascii="Arial" w:hAnsi="Arial" w:cs="Times-Roman"/>
              <w:b/>
              <w:sz w:val="22"/>
              <w:szCs w:val="22"/>
              <w:lang w:val="es-ES_tradnl"/>
            </w:rPr>
            <w:t>Derecho de Asociación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7510F"/>
    <w:rsid w:val="000B5F0F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3229"/>
    <w:rsid w:val="0020757D"/>
    <w:rsid w:val="002A6CE6"/>
    <w:rsid w:val="00357A2F"/>
    <w:rsid w:val="00387926"/>
    <w:rsid w:val="003C321B"/>
    <w:rsid w:val="003C438F"/>
    <w:rsid w:val="003E26B7"/>
    <w:rsid w:val="00457D60"/>
    <w:rsid w:val="00492DD7"/>
    <w:rsid w:val="004C3E10"/>
    <w:rsid w:val="004F5FEE"/>
    <w:rsid w:val="004F6BF4"/>
    <w:rsid w:val="00552AEB"/>
    <w:rsid w:val="00573A4D"/>
    <w:rsid w:val="005A14CB"/>
    <w:rsid w:val="005B55F4"/>
    <w:rsid w:val="006041A0"/>
    <w:rsid w:val="0064392A"/>
    <w:rsid w:val="006C7F98"/>
    <w:rsid w:val="006D6EAB"/>
    <w:rsid w:val="0072158D"/>
    <w:rsid w:val="00725FF4"/>
    <w:rsid w:val="00734E9C"/>
    <w:rsid w:val="00755F84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911117"/>
    <w:rsid w:val="009245A3"/>
    <w:rsid w:val="00931833"/>
    <w:rsid w:val="00931F6C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C0294E"/>
    <w:rsid w:val="00D3553E"/>
    <w:rsid w:val="00D42A42"/>
    <w:rsid w:val="00D518EC"/>
    <w:rsid w:val="00DD3F64"/>
    <w:rsid w:val="00E1372C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80</Words>
  <Characters>441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cp:lastPrinted>2020-05-31T23:17:00Z</cp:lastPrinted>
  <dcterms:created xsi:type="dcterms:W3CDTF">2020-06-16T18:55:00Z</dcterms:created>
  <dcterms:modified xsi:type="dcterms:W3CDTF">2021-02-23T20:40:00Z</dcterms:modified>
</cp:coreProperties>
</file>