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1396BE" w14:textId="77777777" w:rsidR="00CD7797" w:rsidRPr="00CD7797" w:rsidRDefault="00CD7797" w:rsidP="00CD7797">
      <w:pPr>
        <w:ind w:right="4"/>
        <w:jc w:val="both"/>
        <w:rPr>
          <w:rFonts w:ascii="Arial" w:hAnsi="Arial" w:cs="Arial"/>
          <w:b/>
          <w:bCs/>
          <w:sz w:val="22"/>
          <w:szCs w:val="22"/>
        </w:rPr>
      </w:pPr>
      <w:r w:rsidRPr="00CD7797">
        <w:rPr>
          <w:rFonts w:ascii="Arial" w:hAnsi="Arial" w:cs="Arial"/>
          <w:b/>
          <w:bCs/>
          <w:sz w:val="22"/>
          <w:szCs w:val="22"/>
        </w:rPr>
        <w:t>OBJETIVO</w:t>
      </w:r>
    </w:p>
    <w:p w14:paraId="728AA1F4" w14:textId="0A9A9695" w:rsidR="00CD7797" w:rsidRPr="00CD7797" w:rsidRDefault="00CD7797" w:rsidP="00CD7797">
      <w:pPr>
        <w:ind w:right="4"/>
        <w:jc w:val="both"/>
        <w:rPr>
          <w:rFonts w:ascii="Arial" w:hAnsi="Arial" w:cs="Arial"/>
          <w:sz w:val="22"/>
          <w:szCs w:val="22"/>
        </w:rPr>
      </w:pPr>
      <w:r w:rsidRPr="00CD7797">
        <w:rPr>
          <w:rFonts w:ascii="Arial" w:hAnsi="Arial" w:cs="Arial"/>
          <w:sz w:val="22"/>
          <w:szCs w:val="22"/>
        </w:rPr>
        <w:t>Definir las responsabilidades y las modalidades operativas para garantizar la ausencia de trabajo infantil y que los trabajadores jóvenes que estén presentes se contraten conforme a las leyes pertinentes y los requisitos estipulados por la ley.</w:t>
      </w:r>
    </w:p>
    <w:p w14:paraId="4B7410EA" w14:textId="77777777" w:rsidR="00CD7797" w:rsidRPr="00CD7797" w:rsidRDefault="00CD7797" w:rsidP="00CD7797">
      <w:pPr>
        <w:ind w:right="4"/>
        <w:jc w:val="both"/>
        <w:rPr>
          <w:rFonts w:ascii="Arial" w:hAnsi="Arial" w:cs="Arial"/>
          <w:sz w:val="22"/>
          <w:szCs w:val="22"/>
        </w:rPr>
      </w:pPr>
    </w:p>
    <w:p w14:paraId="3EB9C3D7" w14:textId="77777777" w:rsidR="00CD7797" w:rsidRPr="00CD7797" w:rsidRDefault="00CD7797" w:rsidP="00CD7797">
      <w:pPr>
        <w:ind w:right="4"/>
        <w:jc w:val="both"/>
        <w:rPr>
          <w:rFonts w:ascii="Arial" w:hAnsi="Arial" w:cs="Arial"/>
          <w:b/>
          <w:bCs/>
          <w:sz w:val="22"/>
          <w:szCs w:val="22"/>
        </w:rPr>
      </w:pPr>
      <w:r w:rsidRPr="00CD7797">
        <w:rPr>
          <w:rFonts w:ascii="Arial" w:hAnsi="Arial" w:cs="Arial"/>
          <w:b/>
          <w:bCs/>
          <w:sz w:val="22"/>
          <w:szCs w:val="22"/>
        </w:rPr>
        <w:t>INTRODUCCIÓN</w:t>
      </w:r>
    </w:p>
    <w:p w14:paraId="779AD8FB" w14:textId="77777777" w:rsidR="00CD7797" w:rsidRPr="00CD7797" w:rsidRDefault="00CD7797" w:rsidP="00CD7797">
      <w:pPr>
        <w:ind w:right="4"/>
        <w:jc w:val="both"/>
        <w:rPr>
          <w:rFonts w:ascii="Arial" w:hAnsi="Arial" w:cs="Arial"/>
          <w:sz w:val="22"/>
          <w:szCs w:val="22"/>
        </w:rPr>
      </w:pPr>
      <w:r w:rsidRPr="00CD7797">
        <w:rPr>
          <w:rFonts w:ascii="Arial" w:hAnsi="Arial" w:cs="Arial"/>
          <w:sz w:val="22"/>
          <w:szCs w:val="22"/>
        </w:rPr>
        <w:t>Las medidas para prevenir y erradicar el trabajo infantil deberán estar acompañadas de las políticas y los procedimientos establecidos por la empresa, que nos permita garantizar el bienestar del menor y que pueda ingresar al sistema escolar y recibir atención en centros de salud.</w:t>
      </w:r>
    </w:p>
    <w:p w14:paraId="0A831923" w14:textId="77777777" w:rsidR="00CD7797" w:rsidRPr="00CD7797" w:rsidRDefault="00CD7797" w:rsidP="00CD7797">
      <w:pPr>
        <w:ind w:right="4"/>
        <w:jc w:val="both"/>
        <w:rPr>
          <w:rFonts w:ascii="Arial" w:hAnsi="Arial" w:cs="Arial"/>
          <w:sz w:val="22"/>
          <w:szCs w:val="22"/>
        </w:rPr>
      </w:pPr>
    </w:p>
    <w:p w14:paraId="6268023E" w14:textId="77777777" w:rsidR="00CD7797" w:rsidRPr="00CD7797" w:rsidRDefault="00CD7797" w:rsidP="00CD7797">
      <w:pPr>
        <w:ind w:right="4"/>
        <w:jc w:val="both"/>
        <w:rPr>
          <w:rFonts w:ascii="Arial" w:hAnsi="Arial" w:cs="Arial"/>
          <w:sz w:val="22"/>
          <w:szCs w:val="22"/>
        </w:rPr>
      </w:pPr>
      <w:r w:rsidRPr="00CD7797">
        <w:rPr>
          <w:rStyle w:val="Strong"/>
          <w:rFonts w:ascii="Arial" w:hAnsi="Arial" w:cs="Arial"/>
          <w:sz w:val="22"/>
          <w:szCs w:val="22"/>
        </w:rPr>
        <w:t>Definición</w:t>
      </w:r>
      <w:r w:rsidRPr="00CD7797">
        <w:rPr>
          <w:rFonts w:ascii="Arial" w:hAnsi="Arial" w:cs="Arial"/>
          <w:sz w:val="22"/>
          <w:szCs w:val="22"/>
        </w:rPr>
        <w:br/>
      </w:r>
      <w:r w:rsidRPr="00CD7797">
        <w:rPr>
          <w:rFonts w:ascii="Arial" w:hAnsi="Arial" w:cs="Arial"/>
          <w:sz w:val="22"/>
          <w:szCs w:val="22"/>
          <w:u w:val="single"/>
        </w:rPr>
        <w:t>Niño:</w:t>
      </w:r>
      <w:r w:rsidRPr="00CD7797">
        <w:rPr>
          <w:rFonts w:ascii="Arial" w:hAnsi="Arial" w:cs="Arial"/>
          <w:sz w:val="22"/>
          <w:szCs w:val="22"/>
        </w:rPr>
        <w:t xml:space="preserve"> Cualquier persona </w:t>
      </w:r>
      <w:r w:rsidRPr="00980400">
        <w:rPr>
          <w:rFonts w:ascii="Arial" w:hAnsi="Arial" w:cs="Arial"/>
          <w:sz w:val="22"/>
          <w:szCs w:val="22"/>
          <w:highlight w:val="yellow"/>
        </w:rPr>
        <w:t>menor de 16 años de edad</w:t>
      </w:r>
      <w:r w:rsidRPr="00CD7797">
        <w:rPr>
          <w:rFonts w:ascii="Arial" w:hAnsi="Arial" w:cs="Arial"/>
          <w:sz w:val="22"/>
          <w:szCs w:val="22"/>
        </w:rPr>
        <w:t>, a menos que la legislación local estipule una edad mayor para el trabajo o la asistencia obligatoria a la escuela, en cuyo caso esta última edad será la aplicable en la localidad en cuestión.</w:t>
      </w:r>
    </w:p>
    <w:p w14:paraId="4B2AFD02" w14:textId="77777777" w:rsidR="00CD7797" w:rsidRPr="00CD7797" w:rsidRDefault="00CD7797" w:rsidP="00CD7797">
      <w:pPr>
        <w:ind w:right="4"/>
        <w:jc w:val="both"/>
        <w:rPr>
          <w:rFonts w:ascii="Arial" w:hAnsi="Arial" w:cs="Arial"/>
          <w:sz w:val="22"/>
          <w:szCs w:val="22"/>
        </w:rPr>
      </w:pPr>
      <w:r w:rsidRPr="00CD7797">
        <w:rPr>
          <w:rFonts w:ascii="Arial" w:hAnsi="Arial" w:cs="Arial"/>
          <w:sz w:val="22"/>
          <w:szCs w:val="22"/>
          <w:u w:val="single"/>
        </w:rPr>
        <w:t>Trabajador joven:</w:t>
      </w:r>
      <w:r w:rsidRPr="00CD7797">
        <w:rPr>
          <w:rFonts w:ascii="Arial" w:hAnsi="Arial" w:cs="Arial"/>
          <w:sz w:val="22"/>
          <w:szCs w:val="22"/>
        </w:rPr>
        <w:t xml:space="preserve"> Cualquier trabajador por encima de la edad de un niño, según lo definido anteriormente, y por debajo de la </w:t>
      </w:r>
      <w:bookmarkStart w:id="0" w:name="_GoBack"/>
      <w:bookmarkEnd w:id="0"/>
      <w:r w:rsidRPr="00980400">
        <w:rPr>
          <w:rFonts w:ascii="Arial" w:hAnsi="Arial" w:cs="Arial"/>
          <w:sz w:val="22"/>
          <w:szCs w:val="22"/>
          <w:highlight w:val="yellow"/>
        </w:rPr>
        <w:t>edad de 18 años.</w:t>
      </w:r>
    </w:p>
    <w:p w14:paraId="4B391290" w14:textId="77777777" w:rsidR="00CD7797" w:rsidRPr="00CD7797" w:rsidRDefault="00CD7797" w:rsidP="00CD7797">
      <w:pPr>
        <w:ind w:right="4"/>
        <w:jc w:val="both"/>
        <w:rPr>
          <w:rFonts w:ascii="Arial" w:hAnsi="Arial" w:cs="Arial"/>
          <w:sz w:val="22"/>
          <w:szCs w:val="22"/>
        </w:rPr>
      </w:pPr>
      <w:r w:rsidRPr="00CD7797">
        <w:rPr>
          <w:rFonts w:ascii="Arial" w:hAnsi="Arial" w:cs="Arial"/>
          <w:sz w:val="22"/>
          <w:szCs w:val="22"/>
          <w:u w:val="single"/>
        </w:rPr>
        <w:t>Trabajo infantil:</w:t>
      </w:r>
      <w:r w:rsidRPr="00CD7797">
        <w:rPr>
          <w:rFonts w:ascii="Arial" w:hAnsi="Arial" w:cs="Arial"/>
          <w:sz w:val="22"/>
          <w:szCs w:val="22"/>
        </w:rPr>
        <w:t xml:space="preserve"> Es todo aquel que priva a los niños de su niñez, su potencial y su dignidad, y es perjudicial para su desarrollo físico y psicológico. </w:t>
      </w:r>
    </w:p>
    <w:p w14:paraId="6789FA2C" w14:textId="77777777" w:rsidR="00CD7797" w:rsidRPr="00CD7797" w:rsidRDefault="00CD7797" w:rsidP="00CD7797">
      <w:pPr>
        <w:ind w:right="4"/>
        <w:jc w:val="both"/>
        <w:rPr>
          <w:rFonts w:ascii="Arial" w:hAnsi="Arial" w:cs="Arial"/>
          <w:sz w:val="22"/>
          <w:szCs w:val="22"/>
        </w:rPr>
      </w:pPr>
    </w:p>
    <w:p w14:paraId="334F5E59" w14:textId="77777777" w:rsidR="00CD7797" w:rsidRPr="00CD7797" w:rsidRDefault="00CD7797" w:rsidP="00CD7797">
      <w:pPr>
        <w:ind w:right="4"/>
        <w:jc w:val="both"/>
        <w:rPr>
          <w:rFonts w:ascii="Arial" w:hAnsi="Arial" w:cs="Arial"/>
          <w:bCs/>
          <w:sz w:val="22"/>
          <w:szCs w:val="22"/>
        </w:rPr>
      </w:pPr>
    </w:p>
    <w:p w14:paraId="06E3598C" w14:textId="77777777" w:rsidR="00CD7797" w:rsidRPr="00CD7797" w:rsidRDefault="00CD7797" w:rsidP="00CD7797">
      <w:pPr>
        <w:ind w:right="4"/>
        <w:jc w:val="both"/>
        <w:rPr>
          <w:rFonts w:ascii="Arial" w:hAnsi="Arial" w:cs="Arial"/>
          <w:b/>
          <w:bCs/>
          <w:sz w:val="22"/>
          <w:szCs w:val="22"/>
        </w:rPr>
      </w:pPr>
      <w:r w:rsidRPr="00CD7797">
        <w:rPr>
          <w:rFonts w:ascii="Arial" w:hAnsi="Arial" w:cs="Arial"/>
          <w:b/>
          <w:bCs/>
          <w:sz w:val="22"/>
          <w:szCs w:val="22"/>
        </w:rPr>
        <w:t>RESPONSABILIDAD</w:t>
      </w:r>
    </w:p>
    <w:p w14:paraId="5AEF01D6" w14:textId="77777777" w:rsidR="00CD7797" w:rsidRPr="00CD7797" w:rsidRDefault="00CD7797" w:rsidP="00CD7797">
      <w:pPr>
        <w:pStyle w:val="ListParagraph"/>
        <w:numPr>
          <w:ilvl w:val="0"/>
          <w:numId w:val="13"/>
        </w:numPr>
        <w:ind w:right="4"/>
        <w:jc w:val="both"/>
        <w:rPr>
          <w:rFonts w:cs="Arial"/>
          <w:szCs w:val="22"/>
        </w:rPr>
      </w:pPr>
      <w:r w:rsidRPr="00CD7797">
        <w:rPr>
          <w:rFonts w:cs="Arial"/>
          <w:szCs w:val="22"/>
          <w:lang w:val="es-MX"/>
        </w:rPr>
        <w:t xml:space="preserve">Recursos Humanos, </w:t>
      </w:r>
      <w:r w:rsidRPr="00CD7797">
        <w:rPr>
          <w:rFonts w:cs="Arial"/>
          <w:szCs w:val="22"/>
        </w:rPr>
        <w:t xml:space="preserve">tiene la responsabilidad de comprobar la edad del candidato para asegurarse de que haya cumplido la </w:t>
      </w:r>
      <w:r w:rsidRPr="00980400">
        <w:rPr>
          <w:rFonts w:cs="Arial"/>
          <w:szCs w:val="22"/>
          <w:highlight w:val="yellow"/>
        </w:rPr>
        <w:t>mayoría de edad (18 años).</w:t>
      </w:r>
      <w:r w:rsidRPr="00CD7797">
        <w:rPr>
          <w:rFonts w:cs="Arial"/>
          <w:szCs w:val="22"/>
        </w:rPr>
        <w:t xml:space="preserve"> Al mismo tiempo, comprobar también que el candidato haya cumplido con la obligación escolar solicitando los documentos pertinentes expedidos por las secretarías escolares correspondientes. </w:t>
      </w:r>
    </w:p>
    <w:p w14:paraId="1E264E81" w14:textId="77777777" w:rsidR="00CD7797" w:rsidRPr="00CD7797" w:rsidRDefault="00CD7797" w:rsidP="00CD7797">
      <w:pPr>
        <w:pStyle w:val="ListParagraph"/>
        <w:numPr>
          <w:ilvl w:val="0"/>
          <w:numId w:val="13"/>
        </w:numPr>
        <w:ind w:right="4"/>
        <w:jc w:val="both"/>
        <w:rPr>
          <w:rFonts w:cs="Arial"/>
          <w:szCs w:val="22"/>
        </w:rPr>
      </w:pPr>
      <w:r w:rsidRPr="00CD7797">
        <w:rPr>
          <w:rFonts w:cs="Arial"/>
          <w:szCs w:val="22"/>
        </w:rPr>
        <w:t>Encargado de Responsabilidad Social, tiene la responsabilidad de monitorear y asegurarse que en la empresa no exista contratación de trabajo infantil y de jóvenes. Así como que todas las contrataciones de personal hechas en la empresa sean de acuerdo como lo marca la ley.</w:t>
      </w:r>
    </w:p>
    <w:p w14:paraId="3E9E6396" w14:textId="77777777" w:rsidR="00CD7797" w:rsidRPr="00CD7797" w:rsidRDefault="00CD7797" w:rsidP="00CD7797">
      <w:pPr>
        <w:pStyle w:val="ListParagraph"/>
        <w:numPr>
          <w:ilvl w:val="0"/>
          <w:numId w:val="13"/>
        </w:numPr>
        <w:ind w:right="4"/>
        <w:jc w:val="both"/>
        <w:rPr>
          <w:rFonts w:cs="Arial"/>
          <w:szCs w:val="22"/>
        </w:rPr>
      </w:pPr>
      <w:r w:rsidRPr="00CD7797">
        <w:rPr>
          <w:rFonts w:cs="Arial"/>
          <w:szCs w:val="22"/>
        </w:rPr>
        <w:t>Gerente General, tiene la responsabilidad de establecer y autorizar las acciones necesarias que se deben de tomar en el momento de que se detecte un trabajo infantil o la contratación de un trabajador joven.</w:t>
      </w:r>
    </w:p>
    <w:p w14:paraId="5D5F3839" w14:textId="77777777" w:rsidR="00CD7797" w:rsidRPr="00CD7797" w:rsidRDefault="00CD7797" w:rsidP="00CD7797">
      <w:pPr>
        <w:ind w:right="4"/>
        <w:jc w:val="both"/>
        <w:rPr>
          <w:rFonts w:ascii="Arial" w:hAnsi="Arial" w:cs="Arial"/>
          <w:sz w:val="22"/>
          <w:szCs w:val="22"/>
        </w:rPr>
      </w:pPr>
    </w:p>
    <w:p w14:paraId="28FCCE88" w14:textId="77777777" w:rsidR="00CD7797" w:rsidRPr="00CD7797" w:rsidRDefault="00CD7797" w:rsidP="00CD7797">
      <w:pPr>
        <w:ind w:right="4"/>
        <w:jc w:val="both"/>
        <w:rPr>
          <w:rFonts w:ascii="Arial" w:hAnsi="Arial" w:cs="Arial"/>
          <w:b/>
          <w:bCs/>
          <w:sz w:val="22"/>
          <w:szCs w:val="22"/>
        </w:rPr>
      </w:pPr>
    </w:p>
    <w:p w14:paraId="058BF97F" w14:textId="77777777" w:rsidR="00CD7797" w:rsidRPr="00CD7797" w:rsidRDefault="00CD7797" w:rsidP="00CD7797">
      <w:pPr>
        <w:ind w:right="4"/>
        <w:jc w:val="both"/>
        <w:rPr>
          <w:rFonts w:ascii="Arial" w:hAnsi="Arial" w:cs="Arial"/>
          <w:b/>
          <w:bCs/>
          <w:sz w:val="22"/>
          <w:szCs w:val="22"/>
        </w:rPr>
      </w:pPr>
      <w:r w:rsidRPr="00CD7797">
        <w:rPr>
          <w:rFonts w:ascii="Arial" w:hAnsi="Arial" w:cs="Arial"/>
          <w:b/>
          <w:bCs/>
          <w:sz w:val="22"/>
          <w:szCs w:val="22"/>
        </w:rPr>
        <w:t>PROCEDIMIENTO</w:t>
      </w:r>
    </w:p>
    <w:p w14:paraId="65EF388E" w14:textId="77777777" w:rsidR="00CD7797" w:rsidRPr="00CD7797" w:rsidRDefault="00CD7797" w:rsidP="00CD7797">
      <w:pPr>
        <w:ind w:right="4"/>
        <w:jc w:val="both"/>
        <w:rPr>
          <w:rFonts w:ascii="Arial" w:hAnsi="Arial" w:cs="Arial"/>
          <w:bCs/>
          <w:sz w:val="22"/>
          <w:szCs w:val="22"/>
        </w:rPr>
      </w:pPr>
      <w:r w:rsidRPr="00CD7797">
        <w:rPr>
          <w:rFonts w:ascii="Arial" w:hAnsi="Arial" w:cs="Arial"/>
          <w:color w:val="000000" w:themeColor="text1"/>
          <w:sz w:val="22"/>
          <w:szCs w:val="22"/>
        </w:rPr>
        <w:t xml:space="preserve">Este procedimiento asegura que si en la empresa se encontrara en cualquier momento ya sea por medio de una auditoria interna o externa, o mediante cualquier otra fuente de información el uso de trabajo infantil </w:t>
      </w:r>
      <w:r w:rsidRPr="00980400">
        <w:rPr>
          <w:rFonts w:ascii="Arial" w:hAnsi="Arial" w:cs="Arial"/>
          <w:color w:val="000000" w:themeColor="text1"/>
          <w:sz w:val="22"/>
          <w:szCs w:val="22"/>
          <w:highlight w:val="yellow"/>
        </w:rPr>
        <w:t>(menos de 16 años</w:t>
      </w:r>
      <w:r w:rsidRPr="00CD7797">
        <w:rPr>
          <w:rFonts w:ascii="Arial" w:hAnsi="Arial" w:cs="Arial"/>
          <w:color w:val="000000" w:themeColor="text1"/>
          <w:sz w:val="22"/>
          <w:szCs w:val="22"/>
        </w:rPr>
        <w:t xml:space="preserve">) o trabajadores jóvenes </w:t>
      </w:r>
      <w:r w:rsidRPr="00CD7797">
        <w:rPr>
          <w:rFonts w:ascii="Arial" w:hAnsi="Arial" w:cs="Arial"/>
          <w:sz w:val="22"/>
          <w:szCs w:val="22"/>
          <w:lang w:eastAsia="es-MX"/>
        </w:rPr>
        <w:t>(</w:t>
      </w:r>
      <w:r w:rsidRPr="00980400">
        <w:rPr>
          <w:rFonts w:ascii="Arial" w:hAnsi="Arial" w:cs="Arial"/>
          <w:sz w:val="22"/>
          <w:szCs w:val="22"/>
          <w:highlight w:val="yellow"/>
          <w:lang w:eastAsia="es-MX"/>
        </w:rPr>
        <w:t>menores de edad con por lo menos 17 años cumplidos)</w:t>
      </w:r>
      <w:r w:rsidRPr="00CD7797">
        <w:rPr>
          <w:rFonts w:ascii="Arial" w:hAnsi="Arial" w:cs="Arial"/>
          <w:sz w:val="22"/>
          <w:szCs w:val="22"/>
          <w:lang w:eastAsia="es-MX"/>
        </w:rPr>
        <w:t xml:space="preserve"> que no hayan cumplido su obligación escolar;</w:t>
      </w:r>
      <w:r w:rsidRPr="00CD7797">
        <w:rPr>
          <w:rFonts w:ascii="Arial" w:hAnsi="Arial" w:cs="Arial"/>
          <w:sz w:val="22"/>
          <w:szCs w:val="22"/>
        </w:rPr>
        <w:t xml:space="preserve"> el responsable procederá a comunicarlo de inmediato a la Gerencia, para tomar las acciones pertinentes mediante los procesos establecidos.</w:t>
      </w:r>
    </w:p>
    <w:p w14:paraId="25597B00" w14:textId="77777777" w:rsidR="00CD7797" w:rsidRPr="00CD7797" w:rsidRDefault="00CD7797" w:rsidP="00CD7797">
      <w:pPr>
        <w:ind w:right="4"/>
        <w:jc w:val="both"/>
        <w:rPr>
          <w:rFonts w:ascii="Arial" w:hAnsi="Arial" w:cs="Arial"/>
          <w:bCs/>
          <w:sz w:val="22"/>
          <w:szCs w:val="22"/>
        </w:rPr>
      </w:pPr>
    </w:p>
    <w:p w14:paraId="041E4D87" w14:textId="77777777" w:rsidR="00CD7797" w:rsidRDefault="00CD7797" w:rsidP="00CD7797">
      <w:pPr>
        <w:spacing w:before="100" w:beforeAutospacing="1" w:after="100" w:afterAutospacing="1"/>
        <w:ind w:right="4"/>
        <w:rPr>
          <w:rFonts w:ascii="Arial" w:hAnsi="Arial" w:cs="Arial"/>
          <w:sz w:val="22"/>
          <w:szCs w:val="22"/>
          <w:lang w:eastAsia="es-MX"/>
        </w:rPr>
      </w:pPr>
    </w:p>
    <w:p w14:paraId="74D0798D" w14:textId="013C5F3D" w:rsidR="00CD7797" w:rsidRPr="00CD7797" w:rsidRDefault="00CD7797" w:rsidP="00CD7797">
      <w:pPr>
        <w:spacing w:before="100" w:beforeAutospacing="1" w:after="100" w:afterAutospacing="1"/>
        <w:ind w:right="4"/>
        <w:rPr>
          <w:rFonts w:ascii="Arial" w:hAnsi="Arial" w:cs="Arial"/>
          <w:sz w:val="22"/>
          <w:szCs w:val="22"/>
          <w:lang w:eastAsia="es-MX"/>
        </w:rPr>
      </w:pPr>
      <w:r w:rsidRPr="00CD7797">
        <w:rPr>
          <w:rFonts w:ascii="Arial" w:hAnsi="Arial" w:cs="Arial"/>
          <w:sz w:val="22"/>
          <w:szCs w:val="22"/>
          <w:lang w:eastAsia="es-MX"/>
        </w:rPr>
        <w:lastRenderedPageBreak/>
        <w:t>Las </w:t>
      </w:r>
      <w:r w:rsidRPr="006547B8">
        <w:rPr>
          <w:rFonts w:ascii="Arial" w:hAnsi="Arial" w:cs="Arial"/>
          <w:b/>
          <w:bCs/>
          <w:sz w:val="22"/>
          <w:szCs w:val="22"/>
          <w:lang w:eastAsia="es-MX"/>
        </w:rPr>
        <w:t>acciones de remedio</w:t>
      </w:r>
      <w:r w:rsidRPr="00CD7797">
        <w:rPr>
          <w:rFonts w:ascii="Arial" w:hAnsi="Arial" w:cs="Arial"/>
          <w:sz w:val="22"/>
          <w:szCs w:val="22"/>
          <w:lang w:eastAsia="es-MX"/>
        </w:rPr>
        <w:t xml:space="preserve"> previstas en caso de que se use </w:t>
      </w:r>
      <w:r w:rsidRPr="006547B8">
        <w:rPr>
          <w:rFonts w:ascii="Arial" w:hAnsi="Arial" w:cs="Arial"/>
          <w:b/>
          <w:bCs/>
          <w:sz w:val="22"/>
          <w:szCs w:val="22"/>
          <w:lang w:eastAsia="es-MX"/>
        </w:rPr>
        <w:t>trabajo infantil</w:t>
      </w:r>
      <w:r w:rsidRPr="00CD7797">
        <w:rPr>
          <w:rFonts w:ascii="Arial" w:hAnsi="Arial" w:cs="Arial"/>
          <w:sz w:val="22"/>
          <w:szCs w:val="22"/>
          <w:lang w:eastAsia="es-MX"/>
        </w:rPr>
        <w:t xml:space="preserve"> son las siguientes:</w:t>
      </w:r>
    </w:p>
    <w:p w14:paraId="7CD40C28" w14:textId="14F31C1B" w:rsidR="00CD7797" w:rsidRPr="00CD7797" w:rsidRDefault="00C0458A" w:rsidP="00CD7797">
      <w:pPr>
        <w:pStyle w:val="ListParagraph"/>
        <w:numPr>
          <w:ilvl w:val="0"/>
          <w:numId w:val="12"/>
        </w:numPr>
        <w:spacing w:after="100" w:afterAutospacing="1"/>
        <w:ind w:right="4"/>
        <w:rPr>
          <w:rFonts w:cs="Arial"/>
          <w:szCs w:val="22"/>
          <w:lang w:val="es-MX" w:eastAsia="es-MX"/>
        </w:rPr>
      </w:pPr>
      <w:r>
        <w:rPr>
          <w:rFonts w:cs="Arial"/>
          <w:szCs w:val="22"/>
          <w:lang w:val="es-MX" w:eastAsia="es-MX"/>
        </w:rPr>
        <w:t>Reportar</w:t>
      </w:r>
      <w:r w:rsidR="00CD7797" w:rsidRPr="00CD7797">
        <w:rPr>
          <w:rFonts w:cs="Arial"/>
          <w:szCs w:val="22"/>
          <w:lang w:val="es-MX" w:eastAsia="es-MX"/>
        </w:rPr>
        <w:t xml:space="preserve"> cuanto antes la anulación del posible empleo del niño.</w:t>
      </w:r>
    </w:p>
    <w:p w14:paraId="6DE35722" w14:textId="77777777" w:rsidR="00CD7797" w:rsidRPr="00CD7797" w:rsidRDefault="00CD7797" w:rsidP="00CD7797">
      <w:pPr>
        <w:pStyle w:val="ListParagraph"/>
        <w:numPr>
          <w:ilvl w:val="0"/>
          <w:numId w:val="12"/>
        </w:numPr>
        <w:spacing w:after="100" w:afterAutospacing="1"/>
        <w:ind w:right="4"/>
        <w:rPr>
          <w:rFonts w:cs="Arial"/>
          <w:szCs w:val="22"/>
          <w:lang w:val="es-MX" w:eastAsia="es-MX"/>
        </w:rPr>
      </w:pPr>
      <w:r w:rsidRPr="00CD7797">
        <w:rPr>
          <w:rFonts w:cs="Arial"/>
          <w:szCs w:val="22"/>
          <w:lang w:val="es-MX" w:eastAsia="es-MX"/>
        </w:rPr>
        <w:t>Identificar las causas que llevan al niño a laborar.</w:t>
      </w:r>
    </w:p>
    <w:p w14:paraId="4592B640" w14:textId="77777777" w:rsidR="00CD7797" w:rsidRPr="00CD7797" w:rsidRDefault="00CD7797" w:rsidP="00CD7797">
      <w:pPr>
        <w:pStyle w:val="ListParagraph"/>
        <w:numPr>
          <w:ilvl w:val="0"/>
          <w:numId w:val="12"/>
        </w:numPr>
        <w:spacing w:after="100" w:afterAutospacing="1"/>
        <w:ind w:right="4"/>
        <w:rPr>
          <w:rFonts w:cs="Arial"/>
          <w:szCs w:val="22"/>
          <w:lang w:val="es-MX" w:eastAsia="es-MX"/>
        </w:rPr>
      </w:pPr>
      <w:r w:rsidRPr="00CD7797">
        <w:rPr>
          <w:rFonts w:cs="Arial"/>
          <w:szCs w:val="22"/>
          <w:lang w:val="es-MX" w:eastAsia="es-MX"/>
        </w:rPr>
        <w:t>Hacer contratar en la empresa a un pariente del niño que esté involucrado económicamente para el bienestar del menor.</w:t>
      </w:r>
    </w:p>
    <w:p w14:paraId="28669BAE" w14:textId="1576FDA1" w:rsidR="00CD7797" w:rsidRPr="00CD7797" w:rsidRDefault="00CD7797" w:rsidP="00CD7797">
      <w:pPr>
        <w:pStyle w:val="ListParagraph"/>
        <w:numPr>
          <w:ilvl w:val="0"/>
          <w:numId w:val="12"/>
        </w:numPr>
        <w:ind w:right="4"/>
        <w:jc w:val="both"/>
        <w:rPr>
          <w:rFonts w:cs="Arial"/>
          <w:bCs/>
          <w:szCs w:val="22"/>
          <w:lang w:val="es-MX"/>
        </w:rPr>
      </w:pPr>
      <w:r w:rsidRPr="00CD7797">
        <w:rPr>
          <w:rFonts w:cs="Arial"/>
          <w:szCs w:val="22"/>
        </w:rPr>
        <w:t>Procurar un subsidio al niño para la compra de útiles escolares, uniformes, despensa alimentaria, para que pueda asistir por lo menos a la escuela obligatoria y al menos hasta llegar a los 16 año</w:t>
      </w:r>
      <w:r w:rsidR="006547B8">
        <w:rPr>
          <w:rFonts w:cs="Arial"/>
          <w:szCs w:val="22"/>
        </w:rPr>
        <w:t>s</w:t>
      </w:r>
      <w:r w:rsidRPr="00CD7797">
        <w:rPr>
          <w:rFonts w:cs="Arial"/>
          <w:szCs w:val="22"/>
        </w:rPr>
        <w:t xml:space="preserve"> de edad.</w:t>
      </w:r>
    </w:p>
    <w:p w14:paraId="036F214E" w14:textId="77777777" w:rsidR="00CD7797" w:rsidRPr="00CD7797" w:rsidRDefault="00CD7797" w:rsidP="00CD7797">
      <w:pPr>
        <w:pStyle w:val="ListParagraph"/>
        <w:numPr>
          <w:ilvl w:val="0"/>
          <w:numId w:val="12"/>
        </w:numPr>
        <w:ind w:right="4"/>
        <w:jc w:val="both"/>
        <w:rPr>
          <w:rFonts w:cs="Arial"/>
          <w:bCs/>
          <w:color w:val="000000" w:themeColor="text1"/>
          <w:szCs w:val="22"/>
          <w:lang w:val="es-MX"/>
        </w:rPr>
      </w:pPr>
      <w:r w:rsidRPr="00CD7797">
        <w:rPr>
          <w:rFonts w:cs="Arial"/>
          <w:szCs w:val="22"/>
        </w:rPr>
        <w:t xml:space="preserve">Monitorear la asistencia a la escuela con la participación de los padres (si están presentes) o el titular del </w:t>
      </w:r>
      <w:r w:rsidRPr="00CD7797">
        <w:rPr>
          <w:rFonts w:cs="Arial"/>
          <w:color w:val="000000" w:themeColor="text1"/>
          <w:szCs w:val="22"/>
        </w:rPr>
        <w:t>niño.</w:t>
      </w:r>
    </w:p>
    <w:p w14:paraId="595D5E90" w14:textId="77777777" w:rsidR="00CD7797" w:rsidRPr="00CD7797" w:rsidRDefault="00CD7797" w:rsidP="00CD7797">
      <w:pPr>
        <w:pStyle w:val="ListParagraph"/>
        <w:numPr>
          <w:ilvl w:val="0"/>
          <w:numId w:val="12"/>
        </w:numPr>
        <w:spacing w:after="100" w:afterAutospacing="1"/>
        <w:ind w:right="4"/>
        <w:rPr>
          <w:rFonts w:cs="Arial"/>
          <w:szCs w:val="22"/>
          <w:lang w:val="es-MX" w:eastAsia="es-MX"/>
        </w:rPr>
      </w:pPr>
      <w:r w:rsidRPr="00CD7797">
        <w:rPr>
          <w:rFonts w:cs="Arial"/>
          <w:szCs w:val="22"/>
          <w:lang w:val="es-MX" w:eastAsia="es-MX"/>
        </w:rPr>
        <w:t xml:space="preserve">Involucrar a las asistencias sociales, a las asociaciones de voluntariado, etc., para que colaboren en el monitoreo de la situación del niño y de su contexto familiar. </w:t>
      </w:r>
    </w:p>
    <w:p w14:paraId="6E01A11D" w14:textId="4FBBFAE7" w:rsidR="00CD7797" w:rsidRPr="00CD7797" w:rsidRDefault="00CD7797" w:rsidP="00CD7797">
      <w:pPr>
        <w:pStyle w:val="ListParagraph"/>
        <w:numPr>
          <w:ilvl w:val="0"/>
          <w:numId w:val="12"/>
        </w:numPr>
        <w:spacing w:after="100" w:afterAutospacing="1"/>
        <w:ind w:right="4"/>
        <w:jc w:val="both"/>
        <w:rPr>
          <w:rFonts w:cs="Arial"/>
          <w:szCs w:val="22"/>
          <w:lang w:val="es-MX" w:eastAsia="es-MX"/>
        </w:rPr>
      </w:pPr>
      <w:r w:rsidRPr="00CD7797">
        <w:rPr>
          <w:rFonts w:cs="Arial"/>
          <w:szCs w:val="22"/>
          <w:lang w:val="es-MX" w:eastAsia="es-MX"/>
        </w:rPr>
        <w:t>Contar con las evidencias necesarias que acrediten las acciones tomadas, ya sea por medio de la boleta escolar del niño o algún documento expedido por la institución a donde este asistiendo el menor la entrega y cualquier otro documento que sea necesario para la acreditación de la asistencia que se le est</w:t>
      </w:r>
      <w:r w:rsidR="00F12722">
        <w:rPr>
          <w:rFonts w:cs="Arial"/>
          <w:szCs w:val="22"/>
          <w:lang w:val="es-MX" w:eastAsia="es-MX"/>
        </w:rPr>
        <w:t>a</w:t>
      </w:r>
      <w:r w:rsidRPr="00CD7797">
        <w:rPr>
          <w:rFonts w:cs="Arial"/>
          <w:szCs w:val="22"/>
          <w:lang w:val="es-MX" w:eastAsia="es-MX"/>
        </w:rPr>
        <w:t xml:space="preserve"> otorgando al menor.  </w:t>
      </w:r>
    </w:p>
    <w:p w14:paraId="312139A8" w14:textId="77777777" w:rsidR="00CD7797" w:rsidRPr="00CD7797" w:rsidRDefault="00CD7797" w:rsidP="00F12722">
      <w:pPr>
        <w:spacing w:after="100" w:afterAutospacing="1"/>
        <w:ind w:right="4"/>
        <w:jc w:val="both"/>
        <w:rPr>
          <w:rFonts w:ascii="Arial" w:hAnsi="Arial" w:cs="Arial"/>
          <w:sz w:val="22"/>
          <w:szCs w:val="22"/>
          <w:lang w:eastAsia="es-MX"/>
        </w:rPr>
      </w:pPr>
      <w:r w:rsidRPr="00CD7797">
        <w:rPr>
          <w:rFonts w:ascii="Arial" w:hAnsi="Arial" w:cs="Arial"/>
          <w:sz w:val="22"/>
          <w:szCs w:val="22"/>
          <w:lang w:eastAsia="es-MX"/>
        </w:rPr>
        <w:t>Las </w:t>
      </w:r>
      <w:r w:rsidRPr="006547B8">
        <w:rPr>
          <w:rFonts w:ascii="Arial" w:hAnsi="Arial" w:cs="Arial"/>
          <w:b/>
          <w:bCs/>
          <w:sz w:val="22"/>
          <w:szCs w:val="22"/>
          <w:lang w:eastAsia="es-MX"/>
        </w:rPr>
        <w:t>acciones de remedio</w:t>
      </w:r>
      <w:r w:rsidRPr="00CD7797">
        <w:rPr>
          <w:rFonts w:ascii="Arial" w:hAnsi="Arial" w:cs="Arial"/>
          <w:sz w:val="22"/>
          <w:szCs w:val="22"/>
          <w:lang w:eastAsia="es-MX"/>
        </w:rPr>
        <w:t xml:space="preserve"> previstas en caso de que se encuentre </w:t>
      </w:r>
      <w:r w:rsidRPr="006547B8">
        <w:rPr>
          <w:rFonts w:ascii="Arial" w:hAnsi="Arial" w:cs="Arial"/>
          <w:b/>
          <w:bCs/>
          <w:sz w:val="22"/>
          <w:szCs w:val="22"/>
          <w:lang w:eastAsia="es-MX"/>
        </w:rPr>
        <w:t>trabajo de jóvenes</w:t>
      </w:r>
      <w:r w:rsidRPr="00CD7797">
        <w:rPr>
          <w:rFonts w:ascii="Arial" w:hAnsi="Arial" w:cs="Arial"/>
          <w:sz w:val="22"/>
          <w:szCs w:val="22"/>
          <w:lang w:eastAsia="es-MX"/>
        </w:rPr>
        <w:t xml:space="preserve"> en la empresa son las siguientes:</w:t>
      </w:r>
    </w:p>
    <w:p w14:paraId="62ADAB4F" w14:textId="77777777" w:rsidR="00CD7797" w:rsidRPr="00CD7797" w:rsidRDefault="00CD7797" w:rsidP="00CD7797">
      <w:pPr>
        <w:pStyle w:val="ListParagraph"/>
        <w:numPr>
          <w:ilvl w:val="0"/>
          <w:numId w:val="11"/>
        </w:numPr>
        <w:ind w:right="4"/>
        <w:rPr>
          <w:rFonts w:cs="Arial"/>
          <w:szCs w:val="22"/>
          <w:lang w:val="es-MX" w:eastAsia="es-MX"/>
        </w:rPr>
      </w:pPr>
      <w:r w:rsidRPr="00CD7797">
        <w:rPr>
          <w:rFonts w:cs="Arial"/>
          <w:szCs w:val="22"/>
          <w:lang w:val="es-MX" w:eastAsia="es-MX"/>
        </w:rPr>
        <w:t>Que esté contratado por medio de un contrato formal de aprendizaje.</w:t>
      </w:r>
    </w:p>
    <w:p w14:paraId="3B91E844" w14:textId="77777777" w:rsidR="00CD7797" w:rsidRPr="00CD7797" w:rsidRDefault="00CD7797" w:rsidP="00CD7797">
      <w:pPr>
        <w:pStyle w:val="ListParagraph"/>
        <w:numPr>
          <w:ilvl w:val="0"/>
          <w:numId w:val="11"/>
        </w:numPr>
        <w:ind w:right="4"/>
        <w:rPr>
          <w:rFonts w:cs="Arial"/>
          <w:szCs w:val="22"/>
          <w:lang w:val="es-MX" w:eastAsia="es-MX"/>
        </w:rPr>
      </w:pPr>
      <w:r w:rsidRPr="00CD7797">
        <w:rPr>
          <w:rFonts w:cs="Arial"/>
          <w:szCs w:val="22"/>
          <w:lang w:val="es-MX" w:eastAsia="es-MX"/>
        </w:rPr>
        <w:t>Que no realice trabajos pesados.</w:t>
      </w:r>
    </w:p>
    <w:p w14:paraId="67884820" w14:textId="77777777" w:rsidR="00CD7797" w:rsidRPr="00CD7797" w:rsidRDefault="00CD7797" w:rsidP="00CD7797">
      <w:pPr>
        <w:pStyle w:val="ListParagraph"/>
        <w:numPr>
          <w:ilvl w:val="0"/>
          <w:numId w:val="11"/>
        </w:numPr>
        <w:ind w:right="4"/>
        <w:rPr>
          <w:rFonts w:cs="Arial"/>
          <w:szCs w:val="22"/>
          <w:lang w:val="es-MX" w:eastAsia="es-MX"/>
        </w:rPr>
      </w:pPr>
      <w:r w:rsidRPr="00CD7797">
        <w:rPr>
          <w:rFonts w:cs="Arial"/>
          <w:szCs w:val="22"/>
          <w:lang w:val="es-MX" w:eastAsia="es-MX"/>
        </w:rPr>
        <w:t>Que trabaje en condiciones de seguridad y no se vea expuesto a situaciones peligrosas, riesgosas o nocivas para la salud física o mental ni para su desarrollo.</w:t>
      </w:r>
    </w:p>
    <w:p w14:paraId="7243E224" w14:textId="77777777" w:rsidR="00CD7797" w:rsidRPr="00CD7797" w:rsidRDefault="00CD7797" w:rsidP="00CD7797">
      <w:pPr>
        <w:pStyle w:val="ListParagraph"/>
        <w:numPr>
          <w:ilvl w:val="0"/>
          <w:numId w:val="11"/>
        </w:numPr>
        <w:ind w:right="4"/>
        <w:rPr>
          <w:rFonts w:cs="Arial"/>
          <w:szCs w:val="22"/>
          <w:lang w:val="es-MX" w:eastAsia="es-MX"/>
        </w:rPr>
      </w:pPr>
      <w:r w:rsidRPr="00CD7797">
        <w:rPr>
          <w:rFonts w:cs="Arial"/>
          <w:szCs w:val="22"/>
          <w:lang w:val="es-MX" w:eastAsia="es-MX"/>
        </w:rPr>
        <w:t>Que no entre en contacto con equipos peligrosos.</w:t>
      </w:r>
    </w:p>
    <w:p w14:paraId="31477C36" w14:textId="77777777" w:rsidR="00CD7797" w:rsidRPr="00CD7797" w:rsidRDefault="00CD7797" w:rsidP="00CD7797">
      <w:pPr>
        <w:pStyle w:val="ListParagraph"/>
        <w:numPr>
          <w:ilvl w:val="0"/>
          <w:numId w:val="11"/>
        </w:numPr>
        <w:ind w:right="4"/>
        <w:rPr>
          <w:rFonts w:cs="Arial"/>
          <w:szCs w:val="22"/>
          <w:lang w:val="es-MX" w:eastAsia="es-MX"/>
        </w:rPr>
      </w:pPr>
      <w:r w:rsidRPr="00CD7797">
        <w:rPr>
          <w:rFonts w:cs="Arial"/>
          <w:szCs w:val="22"/>
          <w:lang w:val="es-MX" w:eastAsia="es-MX"/>
        </w:rPr>
        <w:t>Que no trabaje más de 8 horas diarias.</w:t>
      </w:r>
    </w:p>
    <w:p w14:paraId="1E74E448" w14:textId="77777777" w:rsidR="00CD7797" w:rsidRPr="00CD7797" w:rsidRDefault="00CD7797" w:rsidP="00CD7797">
      <w:pPr>
        <w:pStyle w:val="ListParagraph"/>
        <w:numPr>
          <w:ilvl w:val="0"/>
          <w:numId w:val="11"/>
        </w:numPr>
        <w:ind w:right="4"/>
        <w:rPr>
          <w:rFonts w:cs="Arial"/>
          <w:szCs w:val="22"/>
          <w:lang w:val="es-MX" w:eastAsia="es-MX"/>
        </w:rPr>
      </w:pPr>
      <w:r w:rsidRPr="00CD7797">
        <w:rPr>
          <w:rFonts w:cs="Arial"/>
          <w:szCs w:val="22"/>
          <w:lang w:val="es-MX" w:eastAsia="es-MX"/>
        </w:rPr>
        <w:t>Que no trabaje en turnos nocturnos.</w:t>
      </w:r>
    </w:p>
    <w:p w14:paraId="05666EA2" w14:textId="77777777" w:rsidR="00CD7797" w:rsidRPr="00CD7797" w:rsidRDefault="00CD7797" w:rsidP="00CD7797">
      <w:pPr>
        <w:pStyle w:val="ListParagraph"/>
        <w:numPr>
          <w:ilvl w:val="0"/>
          <w:numId w:val="11"/>
        </w:numPr>
        <w:ind w:right="4"/>
        <w:rPr>
          <w:rFonts w:cs="Arial"/>
          <w:color w:val="000000" w:themeColor="text1"/>
          <w:szCs w:val="22"/>
          <w:lang w:val="es-MX" w:eastAsia="es-MX"/>
        </w:rPr>
      </w:pPr>
      <w:r w:rsidRPr="00CD7797">
        <w:rPr>
          <w:rFonts w:cs="Arial"/>
          <w:szCs w:val="22"/>
          <w:lang w:val="es-MX" w:eastAsia="es-MX"/>
        </w:rPr>
        <w:t xml:space="preserve">Se haya evaluado en el documento de </w:t>
      </w:r>
      <w:r w:rsidRPr="00CD7797">
        <w:rPr>
          <w:rFonts w:cs="Arial"/>
          <w:color w:val="000000" w:themeColor="text1"/>
          <w:szCs w:val="22"/>
          <w:lang w:val="es-MX" w:eastAsia="es-MX"/>
        </w:rPr>
        <w:t>Evaluación de Riesgos, el riesgo para el menor de edad.</w:t>
      </w:r>
    </w:p>
    <w:p w14:paraId="63BF52C1" w14:textId="77777777" w:rsidR="00CD7797" w:rsidRPr="00CD7797" w:rsidRDefault="00CD7797" w:rsidP="00CD7797">
      <w:pPr>
        <w:spacing w:before="100" w:beforeAutospacing="1" w:after="100" w:afterAutospacing="1"/>
        <w:ind w:right="4"/>
        <w:jc w:val="both"/>
        <w:rPr>
          <w:rFonts w:ascii="Arial" w:hAnsi="Arial" w:cs="Arial"/>
          <w:sz w:val="22"/>
          <w:szCs w:val="22"/>
          <w:lang w:eastAsia="es-MX"/>
        </w:rPr>
      </w:pPr>
      <w:r w:rsidRPr="00CD7797">
        <w:rPr>
          <w:rFonts w:ascii="Arial" w:hAnsi="Arial" w:cs="Arial"/>
          <w:sz w:val="22"/>
          <w:szCs w:val="22"/>
          <w:lang w:eastAsia="es-MX"/>
        </w:rPr>
        <w:t>La acción de remedio necesaria, entre aquellas enumeradas o todas ellas, se decide en función de la situación específica. En la decisión de las acciones por implementar participaran, la Gerencia, Recursos Humanos, el encargado de Responsabilidad Social, el Representante de los Trabajadores (si hubiese en la empresa), así como los padres o tutores del niño o joven, y si están involucrados también los representantes de las administraciones locales, organismos o instituciones sociales.</w:t>
      </w:r>
    </w:p>
    <w:p w14:paraId="6E1AB5C1" w14:textId="77777777" w:rsidR="00CD7797" w:rsidRPr="00CD7797" w:rsidRDefault="00CD7797" w:rsidP="00CD7797">
      <w:pPr>
        <w:ind w:right="4"/>
        <w:jc w:val="both"/>
        <w:rPr>
          <w:rFonts w:ascii="Arial" w:hAnsi="Arial" w:cs="Arial"/>
          <w:b/>
          <w:bCs/>
          <w:sz w:val="22"/>
          <w:szCs w:val="22"/>
        </w:rPr>
      </w:pPr>
      <w:r w:rsidRPr="00CD7797">
        <w:rPr>
          <w:rFonts w:ascii="Arial" w:hAnsi="Arial" w:cs="Arial"/>
          <w:b/>
          <w:bCs/>
          <w:sz w:val="22"/>
          <w:szCs w:val="22"/>
        </w:rPr>
        <w:t>FRECUENCIA</w:t>
      </w:r>
    </w:p>
    <w:p w14:paraId="11BBA4C7" w14:textId="77777777" w:rsidR="00CD7797" w:rsidRPr="00CD7797" w:rsidRDefault="00CD7797" w:rsidP="00CD7797">
      <w:pPr>
        <w:ind w:right="4"/>
        <w:jc w:val="both"/>
        <w:rPr>
          <w:rFonts w:ascii="Arial" w:hAnsi="Arial" w:cs="Arial"/>
          <w:bCs/>
          <w:sz w:val="22"/>
          <w:szCs w:val="22"/>
        </w:rPr>
      </w:pPr>
      <w:r w:rsidRPr="00CD7797">
        <w:rPr>
          <w:rFonts w:ascii="Arial" w:hAnsi="Arial" w:cs="Arial"/>
          <w:bCs/>
          <w:sz w:val="22"/>
          <w:szCs w:val="22"/>
        </w:rPr>
        <w:t xml:space="preserve">Cada vez que se presente una contratación de trabajo infantil o trabajador joven. </w:t>
      </w:r>
    </w:p>
    <w:p w14:paraId="66AD1CEA" w14:textId="77777777" w:rsidR="00CD7797" w:rsidRPr="00CD7797" w:rsidRDefault="00CD7797" w:rsidP="00CD7797">
      <w:pPr>
        <w:ind w:right="4"/>
        <w:jc w:val="both"/>
        <w:rPr>
          <w:rFonts w:ascii="Arial" w:hAnsi="Arial" w:cs="Arial"/>
          <w:b/>
          <w:bCs/>
          <w:sz w:val="22"/>
          <w:szCs w:val="22"/>
        </w:rPr>
      </w:pPr>
    </w:p>
    <w:p w14:paraId="1A3B26CF" w14:textId="77777777" w:rsidR="00CD7797" w:rsidRPr="00CD7797" w:rsidRDefault="00CD7797" w:rsidP="00CD7797">
      <w:pPr>
        <w:ind w:right="4"/>
        <w:jc w:val="both"/>
        <w:rPr>
          <w:rFonts w:ascii="Arial" w:hAnsi="Arial" w:cs="Arial"/>
          <w:b/>
          <w:bCs/>
          <w:sz w:val="22"/>
          <w:szCs w:val="22"/>
        </w:rPr>
      </w:pPr>
      <w:r w:rsidRPr="00CD7797">
        <w:rPr>
          <w:rFonts w:ascii="Arial" w:hAnsi="Arial" w:cs="Arial"/>
          <w:b/>
          <w:bCs/>
          <w:sz w:val="22"/>
          <w:szCs w:val="22"/>
        </w:rPr>
        <w:t>DOCUMENTOS RELACIONADOS</w:t>
      </w:r>
    </w:p>
    <w:p w14:paraId="6A4C98F5" w14:textId="0A315BE4" w:rsidR="00CD7797" w:rsidRPr="00CD7797" w:rsidRDefault="00CD7797" w:rsidP="00CD7797">
      <w:pPr>
        <w:pStyle w:val="ListParagraph"/>
        <w:numPr>
          <w:ilvl w:val="0"/>
          <w:numId w:val="10"/>
        </w:numPr>
        <w:ind w:left="426" w:right="4"/>
        <w:jc w:val="both"/>
        <w:rPr>
          <w:rFonts w:cs="Arial"/>
          <w:b/>
          <w:bCs/>
          <w:szCs w:val="22"/>
        </w:rPr>
      </w:pPr>
      <w:r w:rsidRPr="00CD7797">
        <w:rPr>
          <w:rFonts w:cs="Arial"/>
          <w:bCs/>
          <w:szCs w:val="22"/>
        </w:rPr>
        <w:t>Política de trabajo infantil</w:t>
      </w:r>
      <w:r w:rsidR="00F12722">
        <w:rPr>
          <w:rFonts w:cs="Arial"/>
          <w:bCs/>
          <w:szCs w:val="22"/>
        </w:rPr>
        <w:t>.</w:t>
      </w:r>
    </w:p>
    <w:p w14:paraId="1794CCF7" w14:textId="3C1EEF58" w:rsidR="00CD7797" w:rsidRPr="00CD7797" w:rsidRDefault="00CD7797" w:rsidP="00CD7797">
      <w:pPr>
        <w:pStyle w:val="ListParagraph"/>
        <w:numPr>
          <w:ilvl w:val="0"/>
          <w:numId w:val="10"/>
        </w:numPr>
        <w:ind w:left="426" w:right="4"/>
        <w:jc w:val="both"/>
        <w:rPr>
          <w:rFonts w:cs="Arial"/>
          <w:szCs w:val="22"/>
        </w:rPr>
      </w:pPr>
      <w:r w:rsidRPr="00CD7797">
        <w:rPr>
          <w:rFonts w:cs="Arial"/>
          <w:szCs w:val="22"/>
        </w:rPr>
        <w:t>Evaluación de riesgos</w:t>
      </w:r>
      <w:r w:rsidR="00F12722">
        <w:rPr>
          <w:rFonts w:cs="Arial"/>
          <w:szCs w:val="22"/>
        </w:rPr>
        <w:t>.</w:t>
      </w:r>
    </w:p>
    <w:p w14:paraId="4287F107" w14:textId="09D0D89E" w:rsidR="00CD7797" w:rsidRPr="00CD7797" w:rsidRDefault="00CD7797" w:rsidP="00CD7797">
      <w:pPr>
        <w:pStyle w:val="ListParagraph"/>
        <w:numPr>
          <w:ilvl w:val="0"/>
          <w:numId w:val="10"/>
        </w:numPr>
        <w:ind w:left="426" w:right="4"/>
        <w:jc w:val="both"/>
        <w:rPr>
          <w:rFonts w:cs="Arial"/>
          <w:b/>
          <w:bCs/>
          <w:szCs w:val="22"/>
        </w:rPr>
      </w:pPr>
      <w:r w:rsidRPr="00CD7797">
        <w:rPr>
          <w:rFonts w:cs="Arial"/>
          <w:bCs/>
          <w:szCs w:val="22"/>
        </w:rPr>
        <w:lastRenderedPageBreak/>
        <w:t>Contrato</w:t>
      </w:r>
      <w:r w:rsidR="00F12722">
        <w:rPr>
          <w:rFonts w:cs="Arial"/>
          <w:bCs/>
          <w:szCs w:val="22"/>
        </w:rPr>
        <w:t>.</w:t>
      </w:r>
    </w:p>
    <w:p w14:paraId="71297469" w14:textId="77777777" w:rsidR="00CD7797" w:rsidRPr="00CD7797" w:rsidRDefault="00CD7797" w:rsidP="00CD7797">
      <w:pPr>
        <w:ind w:right="4"/>
        <w:jc w:val="both"/>
        <w:rPr>
          <w:rFonts w:ascii="Arial" w:hAnsi="Arial" w:cs="Arial"/>
          <w:b/>
          <w:bCs/>
          <w:sz w:val="22"/>
          <w:szCs w:val="22"/>
        </w:rPr>
      </w:pPr>
      <w:r w:rsidRPr="00CD7797">
        <w:rPr>
          <w:rFonts w:ascii="Arial" w:hAnsi="Arial" w:cs="Arial"/>
          <w:b/>
          <w:bCs/>
          <w:sz w:val="22"/>
          <w:szCs w:val="22"/>
        </w:rPr>
        <w:t>ACCIONES CORRECTIVAS</w:t>
      </w:r>
    </w:p>
    <w:p w14:paraId="5E63C4B2" w14:textId="77777777" w:rsidR="00CD7797" w:rsidRPr="00CD7797" w:rsidRDefault="00CD7797" w:rsidP="00CD7797">
      <w:pPr>
        <w:pStyle w:val="ListParagraph"/>
        <w:numPr>
          <w:ilvl w:val="0"/>
          <w:numId w:val="10"/>
        </w:numPr>
        <w:ind w:left="426" w:right="4"/>
        <w:jc w:val="both"/>
        <w:rPr>
          <w:rFonts w:cs="Arial"/>
          <w:bCs/>
          <w:szCs w:val="22"/>
        </w:rPr>
      </w:pPr>
      <w:r w:rsidRPr="00CD7797">
        <w:rPr>
          <w:rFonts w:cs="Arial"/>
          <w:bCs/>
          <w:szCs w:val="22"/>
        </w:rPr>
        <w:t>Hacer formalizar la relación laboral conforme a las normativas legales.</w:t>
      </w:r>
    </w:p>
    <w:p w14:paraId="347DD7E0" w14:textId="77777777" w:rsidR="00CD7797" w:rsidRPr="00CD7797" w:rsidRDefault="00CD7797" w:rsidP="00CD7797">
      <w:pPr>
        <w:pStyle w:val="ListParagraph"/>
        <w:numPr>
          <w:ilvl w:val="0"/>
          <w:numId w:val="10"/>
        </w:numPr>
        <w:ind w:left="426" w:right="4"/>
        <w:jc w:val="both"/>
        <w:rPr>
          <w:rFonts w:cs="Arial"/>
          <w:bCs/>
          <w:szCs w:val="22"/>
        </w:rPr>
      </w:pPr>
      <w:r w:rsidRPr="00CD7797">
        <w:rPr>
          <w:rFonts w:cs="Arial"/>
          <w:bCs/>
          <w:szCs w:val="22"/>
        </w:rPr>
        <w:t>Hacer cumplir la política y las normas legales en materia de trabajo infantil y jóvenes (horarios, seguridad, tipos de trabajo permitidos, etc.).</w:t>
      </w:r>
    </w:p>
    <w:p w14:paraId="5ACF85D7" w14:textId="77777777" w:rsidR="00CD7797" w:rsidRPr="00CD7797" w:rsidRDefault="00CD7797" w:rsidP="00CD7797">
      <w:pPr>
        <w:ind w:right="4"/>
        <w:jc w:val="both"/>
        <w:rPr>
          <w:rFonts w:ascii="Arial" w:hAnsi="Arial" w:cs="Arial"/>
          <w:b/>
          <w:bCs/>
          <w:sz w:val="22"/>
          <w:szCs w:val="22"/>
        </w:rPr>
      </w:pPr>
    </w:p>
    <w:p w14:paraId="6784779A" w14:textId="77777777" w:rsidR="00CD7797" w:rsidRPr="00CD7797" w:rsidRDefault="00CD7797" w:rsidP="00CD7797">
      <w:pPr>
        <w:ind w:right="4"/>
        <w:jc w:val="both"/>
        <w:rPr>
          <w:rFonts w:ascii="Arial" w:hAnsi="Arial" w:cs="Arial"/>
          <w:b/>
          <w:bCs/>
          <w:sz w:val="22"/>
          <w:szCs w:val="22"/>
        </w:rPr>
      </w:pPr>
    </w:p>
    <w:p w14:paraId="5FED41A9" w14:textId="77777777" w:rsidR="00CD7797" w:rsidRPr="00CD7797" w:rsidRDefault="00CD7797" w:rsidP="00CD7797">
      <w:pPr>
        <w:ind w:right="4"/>
        <w:jc w:val="both"/>
        <w:rPr>
          <w:rFonts w:ascii="Arial" w:hAnsi="Arial" w:cs="Arial"/>
          <w:b/>
          <w:bCs/>
          <w:sz w:val="22"/>
          <w:szCs w:val="22"/>
        </w:rPr>
      </w:pPr>
      <w:r w:rsidRPr="00CD7797">
        <w:rPr>
          <w:rFonts w:ascii="Arial" w:hAnsi="Arial" w:cs="Arial"/>
          <w:b/>
          <w:bCs/>
          <w:sz w:val="22"/>
          <w:szCs w:val="22"/>
        </w:rPr>
        <w:t>VERIFICACIÓN</w:t>
      </w:r>
    </w:p>
    <w:p w14:paraId="2BFCCDC2" w14:textId="77777777" w:rsidR="00CD7797" w:rsidRPr="00CD7797" w:rsidRDefault="00CD7797" w:rsidP="00CD7797">
      <w:pPr>
        <w:pStyle w:val="ListParagraph"/>
        <w:numPr>
          <w:ilvl w:val="0"/>
          <w:numId w:val="10"/>
        </w:numPr>
        <w:ind w:left="426" w:right="4"/>
        <w:jc w:val="both"/>
        <w:rPr>
          <w:rFonts w:cs="Arial"/>
          <w:bCs/>
          <w:szCs w:val="22"/>
        </w:rPr>
      </w:pPr>
      <w:r w:rsidRPr="00CD7797">
        <w:rPr>
          <w:rFonts w:cs="Arial"/>
          <w:bCs/>
          <w:szCs w:val="22"/>
        </w:rPr>
        <w:t>Este documento deberá ser revisado antes de cada temporada o anualmente.</w:t>
      </w:r>
    </w:p>
    <w:p w14:paraId="1C6E4B65" w14:textId="77777777" w:rsidR="00CD7797" w:rsidRPr="00CD7797" w:rsidRDefault="00CD7797" w:rsidP="00CD7797">
      <w:pPr>
        <w:pStyle w:val="ListParagraph"/>
        <w:numPr>
          <w:ilvl w:val="0"/>
          <w:numId w:val="10"/>
        </w:numPr>
        <w:ind w:left="426" w:right="4"/>
        <w:jc w:val="both"/>
        <w:rPr>
          <w:rFonts w:cs="Arial"/>
          <w:bCs/>
          <w:szCs w:val="22"/>
        </w:rPr>
      </w:pPr>
      <w:r w:rsidRPr="00CD7797">
        <w:rPr>
          <w:rFonts w:cs="Arial"/>
          <w:bCs/>
          <w:szCs w:val="22"/>
        </w:rPr>
        <w:t>El Gerente General en conjunto con el personal involucrado, tendrán que revisar anualmente la eficacia y aplicabilidad de este documento.</w:t>
      </w:r>
    </w:p>
    <w:p w14:paraId="4E4F12D8" w14:textId="77777777" w:rsidR="00CD7797" w:rsidRPr="00CD7797" w:rsidRDefault="00CD7797" w:rsidP="00CD7797">
      <w:pPr>
        <w:ind w:right="4"/>
        <w:jc w:val="both"/>
        <w:rPr>
          <w:rFonts w:ascii="Arial" w:hAnsi="Arial" w:cs="Arial"/>
          <w:bCs/>
          <w:sz w:val="22"/>
          <w:szCs w:val="22"/>
        </w:rPr>
      </w:pPr>
    </w:p>
    <w:p w14:paraId="4A92C84D" w14:textId="77777777" w:rsidR="00CD7797" w:rsidRPr="00CD7797" w:rsidRDefault="00CD7797" w:rsidP="00CD7797">
      <w:pPr>
        <w:tabs>
          <w:tab w:val="left" w:pos="709"/>
        </w:tabs>
        <w:ind w:left="426" w:right="4"/>
        <w:jc w:val="both"/>
        <w:rPr>
          <w:rFonts w:ascii="Arial" w:hAnsi="Arial" w:cs="Arial"/>
          <w:sz w:val="22"/>
          <w:szCs w:val="22"/>
        </w:rPr>
      </w:pPr>
    </w:p>
    <w:p w14:paraId="7C1B1806" w14:textId="77777777" w:rsidR="00CD7797" w:rsidRPr="00CD7797" w:rsidRDefault="00CD7797" w:rsidP="00CD7797">
      <w:pPr>
        <w:tabs>
          <w:tab w:val="left" w:pos="709"/>
        </w:tabs>
        <w:ind w:left="426" w:right="4"/>
        <w:jc w:val="both"/>
        <w:rPr>
          <w:rFonts w:ascii="Arial" w:hAnsi="Arial" w:cs="Arial"/>
          <w:sz w:val="22"/>
          <w:szCs w:val="22"/>
        </w:rPr>
      </w:pPr>
    </w:p>
    <w:p w14:paraId="36758728" w14:textId="77777777" w:rsidR="00CD7797" w:rsidRPr="00CD7797" w:rsidRDefault="00CD7797" w:rsidP="00CD7797">
      <w:pPr>
        <w:tabs>
          <w:tab w:val="left" w:pos="709"/>
        </w:tabs>
        <w:ind w:left="426" w:right="4"/>
        <w:jc w:val="both"/>
        <w:rPr>
          <w:rFonts w:ascii="Arial" w:hAnsi="Arial" w:cs="Arial"/>
          <w:sz w:val="22"/>
          <w:szCs w:val="22"/>
        </w:rPr>
      </w:pPr>
    </w:p>
    <w:p w14:paraId="55CECF70" w14:textId="77777777" w:rsidR="00CD7797" w:rsidRPr="00CD7797" w:rsidRDefault="00CD7797" w:rsidP="00CD7797">
      <w:pPr>
        <w:ind w:right="4"/>
        <w:rPr>
          <w:rFonts w:ascii="Arial" w:hAnsi="Arial" w:cs="Arial"/>
          <w:sz w:val="22"/>
          <w:szCs w:val="22"/>
        </w:rPr>
      </w:pPr>
    </w:p>
    <w:p w14:paraId="79F8E795" w14:textId="77777777" w:rsidR="00CD7797" w:rsidRPr="00CD7797" w:rsidRDefault="00CD7797" w:rsidP="00CD7797">
      <w:pPr>
        <w:ind w:right="4"/>
        <w:rPr>
          <w:rFonts w:ascii="Arial" w:hAnsi="Arial" w:cs="Arial"/>
          <w:b/>
          <w:sz w:val="22"/>
          <w:szCs w:val="22"/>
          <w:lang w:val="es-ES"/>
        </w:rPr>
      </w:pPr>
      <w:r w:rsidRPr="00CD7797">
        <w:rPr>
          <w:rFonts w:ascii="Arial" w:hAnsi="Arial" w:cs="Arial"/>
          <w:b/>
          <w:sz w:val="22"/>
          <w:szCs w:val="22"/>
          <w:lang w:val="es-ES"/>
        </w:rPr>
        <w:t xml:space="preserve">         Revisó: </w:t>
      </w:r>
      <w:r w:rsidRPr="00CD7797">
        <w:rPr>
          <w:rFonts w:ascii="Arial" w:hAnsi="Arial" w:cs="Arial"/>
          <w:b/>
          <w:sz w:val="22"/>
          <w:szCs w:val="22"/>
          <w:lang w:val="es-ES"/>
        </w:rPr>
        <w:softHyphen/>
      </w:r>
      <w:r w:rsidRPr="00CD7797">
        <w:rPr>
          <w:rFonts w:ascii="Arial" w:hAnsi="Arial" w:cs="Arial"/>
          <w:b/>
          <w:sz w:val="22"/>
          <w:szCs w:val="22"/>
          <w:lang w:val="es-ES"/>
        </w:rPr>
        <w:softHyphen/>
      </w:r>
      <w:r w:rsidRPr="00CD7797">
        <w:rPr>
          <w:rFonts w:ascii="Arial" w:hAnsi="Arial" w:cs="Arial"/>
          <w:b/>
          <w:sz w:val="22"/>
          <w:szCs w:val="22"/>
          <w:lang w:val="es-ES"/>
        </w:rPr>
        <w:softHyphen/>
      </w:r>
      <w:r w:rsidRPr="00CD7797">
        <w:rPr>
          <w:rFonts w:ascii="Arial" w:hAnsi="Arial" w:cs="Arial"/>
          <w:b/>
          <w:sz w:val="22"/>
          <w:szCs w:val="22"/>
          <w:lang w:val="es-ES"/>
        </w:rPr>
        <w:softHyphen/>
      </w:r>
      <w:r w:rsidRPr="00CD7797">
        <w:rPr>
          <w:rFonts w:ascii="Arial" w:hAnsi="Arial" w:cs="Arial"/>
          <w:b/>
          <w:sz w:val="22"/>
          <w:szCs w:val="22"/>
          <w:lang w:val="es-ES"/>
        </w:rPr>
        <w:softHyphen/>
      </w:r>
      <w:r w:rsidRPr="00CD7797">
        <w:rPr>
          <w:rFonts w:ascii="Arial" w:hAnsi="Arial" w:cs="Arial"/>
          <w:b/>
          <w:sz w:val="22"/>
          <w:szCs w:val="22"/>
          <w:lang w:val="es-ES"/>
        </w:rPr>
        <w:softHyphen/>
      </w:r>
      <w:r w:rsidRPr="00CD7797">
        <w:rPr>
          <w:rFonts w:ascii="Arial" w:hAnsi="Arial" w:cs="Arial"/>
          <w:b/>
          <w:sz w:val="22"/>
          <w:szCs w:val="22"/>
          <w:lang w:val="es-ES"/>
        </w:rPr>
        <w:softHyphen/>
      </w:r>
      <w:r w:rsidRPr="00CD7797">
        <w:rPr>
          <w:rFonts w:ascii="Arial" w:hAnsi="Arial" w:cs="Arial"/>
          <w:b/>
          <w:sz w:val="22"/>
          <w:szCs w:val="22"/>
          <w:lang w:val="es-ES"/>
        </w:rPr>
        <w:softHyphen/>
      </w:r>
      <w:r w:rsidRPr="00CD7797">
        <w:rPr>
          <w:rFonts w:ascii="Arial" w:hAnsi="Arial" w:cs="Arial"/>
          <w:b/>
          <w:sz w:val="22"/>
          <w:szCs w:val="22"/>
          <w:lang w:val="es-ES"/>
        </w:rPr>
        <w:softHyphen/>
      </w:r>
      <w:r w:rsidRPr="00CD7797">
        <w:rPr>
          <w:rFonts w:ascii="Arial" w:hAnsi="Arial" w:cs="Arial"/>
          <w:b/>
          <w:sz w:val="22"/>
          <w:szCs w:val="22"/>
          <w:lang w:val="es-ES"/>
        </w:rPr>
        <w:softHyphen/>
      </w:r>
      <w:r w:rsidRPr="00CD7797">
        <w:rPr>
          <w:rFonts w:ascii="Arial" w:hAnsi="Arial" w:cs="Arial"/>
          <w:b/>
          <w:sz w:val="22"/>
          <w:szCs w:val="22"/>
          <w:lang w:val="es-ES"/>
        </w:rPr>
        <w:softHyphen/>
      </w:r>
      <w:r w:rsidRPr="00CD7797">
        <w:rPr>
          <w:rFonts w:ascii="Arial" w:hAnsi="Arial" w:cs="Arial"/>
          <w:b/>
          <w:sz w:val="22"/>
          <w:szCs w:val="22"/>
          <w:lang w:val="es-ES"/>
        </w:rPr>
        <w:softHyphen/>
        <w:t>_______________________</w:t>
      </w:r>
      <w:r w:rsidRPr="00CD7797">
        <w:rPr>
          <w:rFonts w:ascii="Arial" w:hAnsi="Arial" w:cs="Arial"/>
          <w:b/>
          <w:sz w:val="22"/>
          <w:szCs w:val="22"/>
          <w:lang w:val="es-ES"/>
        </w:rPr>
        <w:tab/>
      </w:r>
      <w:r w:rsidRPr="00CD7797">
        <w:rPr>
          <w:rFonts w:ascii="Arial" w:hAnsi="Arial" w:cs="Arial"/>
          <w:b/>
          <w:sz w:val="22"/>
          <w:szCs w:val="22"/>
          <w:lang w:val="es-ES"/>
        </w:rPr>
        <w:tab/>
        <w:t>Aprobó: ______________________</w:t>
      </w:r>
    </w:p>
    <w:p w14:paraId="5CD92E8C" w14:textId="159B1654" w:rsidR="00CD7797" w:rsidRPr="005C0C9E" w:rsidRDefault="00CD7797" w:rsidP="00CD7797">
      <w:pPr>
        <w:ind w:right="4"/>
        <w:rPr>
          <w:rFonts w:ascii="Arial" w:hAnsi="Arial" w:cs="Arial"/>
          <w:b/>
          <w:color w:val="FF0000"/>
          <w:sz w:val="22"/>
          <w:szCs w:val="22"/>
        </w:rPr>
      </w:pPr>
      <w:r w:rsidRPr="00CD7797">
        <w:rPr>
          <w:rFonts w:ascii="Arial" w:hAnsi="Arial" w:cs="Arial"/>
          <w:b/>
          <w:sz w:val="22"/>
          <w:szCs w:val="22"/>
        </w:rPr>
        <w:tab/>
      </w:r>
      <w:r w:rsidRPr="00CD7797">
        <w:rPr>
          <w:rFonts w:ascii="Arial" w:hAnsi="Arial" w:cs="Arial"/>
          <w:b/>
          <w:sz w:val="22"/>
          <w:szCs w:val="22"/>
        </w:rPr>
        <w:tab/>
        <w:t xml:space="preserve">   Responsable de Dpto. RH </w:t>
      </w:r>
      <w:r w:rsidRPr="00CD7797">
        <w:rPr>
          <w:rFonts w:ascii="Arial" w:hAnsi="Arial" w:cs="Arial"/>
          <w:b/>
          <w:sz w:val="22"/>
          <w:szCs w:val="22"/>
        </w:rPr>
        <w:tab/>
      </w:r>
      <w:r w:rsidRPr="00CD7797">
        <w:rPr>
          <w:rFonts w:ascii="Arial" w:hAnsi="Arial" w:cs="Arial"/>
          <w:b/>
          <w:sz w:val="22"/>
          <w:szCs w:val="22"/>
        </w:rPr>
        <w:tab/>
      </w:r>
      <w:r w:rsidRPr="005C0C9E">
        <w:rPr>
          <w:rFonts w:ascii="Arial" w:hAnsi="Arial" w:cs="Arial"/>
          <w:b/>
          <w:color w:val="FF0000"/>
          <w:sz w:val="22"/>
          <w:szCs w:val="22"/>
        </w:rPr>
        <w:t xml:space="preserve">           Gerente General</w:t>
      </w:r>
    </w:p>
    <w:p w14:paraId="12DB8E99" w14:textId="77777777" w:rsidR="00CD7797" w:rsidRPr="00CD7797" w:rsidRDefault="00CD7797" w:rsidP="00CD7797">
      <w:pPr>
        <w:ind w:right="4"/>
        <w:rPr>
          <w:rFonts w:ascii="Arial" w:hAnsi="Arial" w:cs="Arial"/>
          <w:sz w:val="22"/>
          <w:szCs w:val="22"/>
        </w:rPr>
      </w:pPr>
    </w:p>
    <w:p w14:paraId="17EC79D0" w14:textId="17B45BAA" w:rsidR="00A42397" w:rsidRPr="00CD7797" w:rsidRDefault="00A42397" w:rsidP="00CD7797">
      <w:pPr>
        <w:ind w:right="4"/>
        <w:rPr>
          <w:rFonts w:ascii="Arial" w:hAnsi="Arial" w:cs="Arial"/>
          <w:sz w:val="22"/>
          <w:szCs w:val="22"/>
        </w:rPr>
      </w:pPr>
    </w:p>
    <w:sectPr w:rsidR="00A42397" w:rsidRPr="00CD7797" w:rsidSect="00492DD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D43F66" w14:textId="77777777" w:rsidR="004761C7" w:rsidRDefault="004761C7" w:rsidP="001142BB">
      <w:r>
        <w:separator/>
      </w:r>
    </w:p>
  </w:endnote>
  <w:endnote w:type="continuationSeparator" w:id="0">
    <w:p w14:paraId="2BE0F0C3" w14:textId="77777777" w:rsidR="004761C7" w:rsidRDefault="004761C7" w:rsidP="00114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Roman">
    <w:panose1 w:val="00000000000000000000"/>
    <w:charset w:val="00"/>
    <w:family w:val="auto"/>
    <w:pitch w:val="variable"/>
    <w:sig w:usb0="E00002FF" w:usb1="5000205A" w:usb2="00000000" w:usb3="00000000" w:csb0="0000019F" w:csb1="00000000"/>
  </w:font>
  <w:font w:name="Yu Gothic Light">
    <w:panose1 w:val="020B0300000000000000"/>
    <w:charset w:val="00"/>
    <w:family w:val="roman"/>
    <w:notTrueType/>
    <w:pitch w:val="default"/>
  </w:font>
  <w:font w:name="Yu Mincho">
    <w:panose1 w:val="020204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013AA3" w14:textId="7644D2B6" w:rsidR="00AF33A7" w:rsidRPr="00AF33A7" w:rsidRDefault="00AF33A7" w:rsidP="00AF33A7">
    <w:pPr>
      <w:pStyle w:val="Footer"/>
      <w:jc w:val="right"/>
      <w:rPr>
        <w:rFonts w:ascii="Arial" w:hAnsi="Arial" w:cs="Arial"/>
        <w:sz w:val="22"/>
        <w:szCs w:val="22"/>
      </w:rPr>
    </w:pPr>
    <w:r w:rsidRPr="00F4621D">
      <w:rPr>
        <w:rFonts w:ascii="Arial" w:hAnsi="Arial" w:cs="Arial"/>
        <w:color w:val="FF0000"/>
        <w:sz w:val="22"/>
        <w:szCs w:val="22"/>
        <w:lang w:val="es-ES"/>
      </w:rPr>
      <w:t>NOMBRE DE LA EMPRESA</w:t>
    </w:r>
    <w:r w:rsidRPr="00AF33A7">
      <w:rPr>
        <w:rFonts w:ascii="Arial" w:hAnsi="Arial" w:cs="Arial"/>
        <w:sz w:val="22"/>
        <w:szCs w:val="22"/>
        <w:lang w:val="es-ES"/>
      </w:rPr>
      <w:t xml:space="preserve">     </w:t>
    </w:r>
    <w:r>
      <w:rPr>
        <w:rFonts w:ascii="Arial" w:hAnsi="Arial" w:cs="Arial"/>
        <w:sz w:val="22"/>
        <w:szCs w:val="22"/>
        <w:lang w:val="es-ES"/>
      </w:rPr>
      <w:t xml:space="preserve">   </w:t>
    </w:r>
    <w:r w:rsidRPr="00AF33A7">
      <w:rPr>
        <w:rFonts w:ascii="Arial" w:hAnsi="Arial" w:cs="Arial"/>
        <w:sz w:val="22"/>
        <w:szCs w:val="22"/>
        <w:lang w:val="es-ES"/>
      </w:rPr>
      <w:t xml:space="preserve">                      Página </w:t>
    </w:r>
    <w:r w:rsidRPr="00AF33A7">
      <w:rPr>
        <w:rFonts w:ascii="Arial" w:hAnsi="Arial" w:cs="Arial"/>
        <w:sz w:val="22"/>
        <w:szCs w:val="22"/>
      </w:rPr>
      <w:fldChar w:fldCharType="begin"/>
    </w:r>
    <w:r w:rsidRPr="00AF33A7">
      <w:rPr>
        <w:rFonts w:ascii="Arial" w:hAnsi="Arial" w:cs="Arial"/>
        <w:sz w:val="22"/>
        <w:szCs w:val="22"/>
      </w:rPr>
      <w:instrText>PAGE  \* Arabic  \* MERGEFORMAT</w:instrText>
    </w:r>
    <w:r w:rsidRPr="00AF33A7">
      <w:rPr>
        <w:rFonts w:ascii="Arial" w:hAnsi="Arial" w:cs="Arial"/>
        <w:sz w:val="22"/>
        <w:szCs w:val="22"/>
      </w:rPr>
      <w:fldChar w:fldCharType="separate"/>
    </w:r>
    <w:r w:rsidR="00F4621D" w:rsidRPr="00F4621D">
      <w:rPr>
        <w:rFonts w:ascii="Arial" w:hAnsi="Arial" w:cs="Arial"/>
        <w:noProof/>
        <w:sz w:val="22"/>
        <w:szCs w:val="22"/>
        <w:lang w:val="es-ES"/>
      </w:rPr>
      <w:t>2</w:t>
    </w:r>
    <w:r w:rsidRPr="00AF33A7">
      <w:rPr>
        <w:rFonts w:ascii="Arial" w:hAnsi="Arial" w:cs="Arial"/>
        <w:sz w:val="22"/>
        <w:szCs w:val="22"/>
      </w:rPr>
      <w:fldChar w:fldCharType="end"/>
    </w:r>
    <w:r w:rsidRPr="00AF33A7">
      <w:rPr>
        <w:rFonts w:ascii="Arial" w:hAnsi="Arial" w:cs="Arial"/>
        <w:sz w:val="22"/>
        <w:szCs w:val="22"/>
        <w:lang w:val="es-ES"/>
      </w:rPr>
      <w:t xml:space="preserve"> de </w:t>
    </w:r>
    <w:r w:rsidRPr="00AF33A7">
      <w:rPr>
        <w:rFonts w:ascii="Arial" w:hAnsi="Arial" w:cs="Arial"/>
        <w:sz w:val="22"/>
        <w:szCs w:val="22"/>
      </w:rPr>
      <w:fldChar w:fldCharType="begin"/>
    </w:r>
    <w:r w:rsidRPr="00AF33A7">
      <w:rPr>
        <w:rFonts w:ascii="Arial" w:hAnsi="Arial" w:cs="Arial"/>
        <w:sz w:val="22"/>
        <w:szCs w:val="22"/>
      </w:rPr>
      <w:instrText>NUMPAGES  \* Arabic  \* MERGEFORMAT</w:instrText>
    </w:r>
    <w:r w:rsidRPr="00AF33A7">
      <w:rPr>
        <w:rFonts w:ascii="Arial" w:hAnsi="Arial" w:cs="Arial"/>
        <w:sz w:val="22"/>
        <w:szCs w:val="22"/>
      </w:rPr>
      <w:fldChar w:fldCharType="separate"/>
    </w:r>
    <w:r w:rsidR="00F4621D" w:rsidRPr="00F4621D">
      <w:rPr>
        <w:rFonts w:ascii="Arial" w:hAnsi="Arial" w:cs="Arial"/>
        <w:noProof/>
        <w:sz w:val="22"/>
        <w:szCs w:val="22"/>
        <w:lang w:val="es-ES"/>
      </w:rPr>
      <w:t>3</w:t>
    </w:r>
    <w:r w:rsidRPr="00AF33A7">
      <w:rPr>
        <w:rFonts w:ascii="Arial" w:hAnsi="Arial" w:cs="Arial"/>
        <w:sz w:val="22"/>
        <w:szCs w:val="22"/>
      </w:rPr>
      <w:fldChar w:fldCharType="end"/>
    </w:r>
  </w:p>
  <w:p w14:paraId="12510DFF" w14:textId="77777777" w:rsidR="00A42397" w:rsidRPr="001142BB" w:rsidRDefault="00A42397">
    <w:pPr>
      <w:pStyle w:val="Footer"/>
      <w:rPr>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DB1224" w14:textId="77777777" w:rsidR="004761C7" w:rsidRDefault="004761C7" w:rsidP="001142BB">
      <w:r>
        <w:separator/>
      </w:r>
    </w:p>
  </w:footnote>
  <w:footnote w:type="continuationSeparator" w:id="0">
    <w:p w14:paraId="01274759" w14:textId="77777777" w:rsidR="004761C7" w:rsidRDefault="004761C7" w:rsidP="001142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23"/>
      <w:gridCol w:w="4653"/>
      <w:gridCol w:w="1329"/>
      <w:gridCol w:w="1545"/>
    </w:tblGrid>
    <w:tr w:rsidR="00A42397" w:rsidRPr="001142BB" w14:paraId="5D6A8D73" w14:textId="77777777" w:rsidTr="00A42397">
      <w:trPr>
        <w:trHeight w:val="416"/>
      </w:trPr>
      <w:tc>
        <w:tcPr>
          <w:tcW w:w="1823" w:type="dxa"/>
          <w:vMerge w:val="restart"/>
          <w:vAlign w:val="center"/>
        </w:tcPr>
        <w:p w14:paraId="329DBAAB" w14:textId="5E517AE7" w:rsidR="00A42397" w:rsidRPr="00D42A42" w:rsidRDefault="00A42397" w:rsidP="00A42397">
          <w:pPr>
            <w:jc w:val="center"/>
            <w:rPr>
              <w:rFonts w:ascii="Arial" w:hAnsi="Arial"/>
              <w:sz w:val="22"/>
              <w:szCs w:val="22"/>
              <w:lang w:val="en-AU"/>
            </w:rPr>
          </w:pPr>
          <w:r w:rsidRPr="00D42A42">
            <w:rPr>
              <w:rFonts w:ascii="Arial" w:hAnsi="Arial"/>
              <w:color w:val="FF0000"/>
              <w:sz w:val="22"/>
              <w:szCs w:val="22"/>
              <w:lang w:val="en-AU"/>
            </w:rPr>
            <w:t>LOGO</w:t>
          </w:r>
          <w:r w:rsidR="00F4621D">
            <w:rPr>
              <w:rFonts w:ascii="Arial" w:hAnsi="Arial"/>
              <w:color w:val="FF0000"/>
              <w:sz w:val="22"/>
              <w:szCs w:val="22"/>
              <w:lang w:val="en-AU"/>
            </w:rPr>
            <w:t>TIPO DE LA EMPRESA</w:t>
          </w:r>
        </w:p>
      </w:tc>
      <w:tc>
        <w:tcPr>
          <w:tcW w:w="4653" w:type="dxa"/>
          <w:tcBorders>
            <w:bottom w:val="single" w:sz="4" w:space="0" w:color="000000"/>
          </w:tcBorders>
          <w:vAlign w:val="center"/>
        </w:tcPr>
        <w:p w14:paraId="680F025E" w14:textId="46195B3D" w:rsidR="00A42397" w:rsidRPr="00D42A42" w:rsidRDefault="00F4621D" w:rsidP="00A42397">
          <w:pPr>
            <w:jc w:val="center"/>
            <w:rPr>
              <w:rFonts w:ascii="Arial" w:hAnsi="Arial"/>
              <w:bCs/>
              <w:color w:val="FF0000"/>
              <w:sz w:val="22"/>
              <w:szCs w:val="22"/>
              <w:lang w:val="es-ES"/>
            </w:rPr>
          </w:pPr>
          <w:r w:rsidRPr="00D42A42">
            <w:rPr>
              <w:rFonts w:ascii="Arial" w:hAnsi="Arial" w:cs="Arial"/>
              <w:bCs/>
              <w:color w:val="FF0000"/>
              <w:sz w:val="22"/>
              <w:szCs w:val="22"/>
              <w:lang w:val="es-ES"/>
            </w:rPr>
            <w:t>NOMBRE DE LA EMPRESA</w:t>
          </w:r>
        </w:p>
      </w:tc>
      <w:tc>
        <w:tcPr>
          <w:tcW w:w="1329" w:type="dxa"/>
          <w:tcBorders>
            <w:bottom w:val="single" w:sz="4" w:space="0" w:color="000000"/>
          </w:tcBorders>
          <w:vAlign w:val="center"/>
        </w:tcPr>
        <w:p w14:paraId="22DABE98" w14:textId="77777777" w:rsidR="00A42397" w:rsidRPr="00D42A42" w:rsidRDefault="00A42397" w:rsidP="00A42397">
          <w:pPr>
            <w:jc w:val="center"/>
            <w:rPr>
              <w:rFonts w:ascii="Arial" w:hAnsi="Arial" w:cs="Arial"/>
              <w:bCs/>
              <w:color w:val="000000" w:themeColor="text1"/>
              <w:sz w:val="22"/>
              <w:szCs w:val="22"/>
              <w:lang w:val="es-ES"/>
            </w:rPr>
          </w:pPr>
          <w:r w:rsidRPr="00D42A42">
            <w:rPr>
              <w:rFonts w:ascii="Arial" w:hAnsi="Arial" w:cs="Arial"/>
              <w:bCs/>
              <w:color w:val="000000" w:themeColor="text1"/>
              <w:sz w:val="22"/>
              <w:szCs w:val="22"/>
              <w:lang w:val="es-ES"/>
            </w:rPr>
            <w:t>Revisión</w:t>
          </w:r>
        </w:p>
      </w:tc>
      <w:tc>
        <w:tcPr>
          <w:tcW w:w="1545" w:type="dxa"/>
          <w:tcBorders>
            <w:bottom w:val="single" w:sz="4" w:space="0" w:color="000000"/>
          </w:tcBorders>
          <w:vAlign w:val="center"/>
        </w:tcPr>
        <w:p w14:paraId="3CCE9D05" w14:textId="77777777" w:rsidR="00A42397" w:rsidRPr="00D42A42" w:rsidRDefault="00A42397" w:rsidP="00A42397">
          <w:pPr>
            <w:jc w:val="center"/>
            <w:rPr>
              <w:rFonts w:ascii="Arial" w:hAnsi="Arial" w:cs="Arial"/>
              <w:bCs/>
              <w:color w:val="000000" w:themeColor="text1"/>
              <w:sz w:val="22"/>
              <w:szCs w:val="22"/>
              <w:lang w:val="es-ES"/>
            </w:rPr>
          </w:pPr>
        </w:p>
      </w:tc>
    </w:tr>
    <w:tr w:rsidR="00A42397" w:rsidRPr="003C438F" w14:paraId="55ABF403" w14:textId="77777777" w:rsidTr="00A42397">
      <w:trPr>
        <w:trHeight w:val="440"/>
      </w:trPr>
      <w:tc>
        <w:tcPr>
          <w:tcW w:w="1823" w:type="dxa"/>
          <w:vMerge/>
          <w:vAlign w:val="center"/>
        </w:tcPr>
        <w:p w14:paraId="5BC15D4D" w14:textId="77777777" w:rsidR="00A42397" w:rsidRPr="00D42A42" w:rsidRDefault="00A42397" w:rsidP="00A42397">
          <w:pPr>
            <w:jc w:val="center"/>
            <w:rPr>
              <w:rFonts w:ascii="Arial" w:hAnsi="Arial"/>
              <w:sz w:val="22"/>
              <w:szCs w:val="22"/>
              <w:lang w:val="es-ES"/>
            </w:rPr>
          </w:pPr>
        </w:p>
      </w:tc>
      <w:tc>
        <w:tcPr>
          <w:tcW w:w="4653" w:type="dxa"/>
          <w:tcBorders>
            <w:bottom w:val="single" w:sz="4" w:space="0" w:color="000000"/>
          </w:tcBorders>
          <w:vAlign w:val="center"/>
        </w:tcPr>
        <w:p w14:paraId="24253BB9" w14:textId="5C00D43E" w:rsidR="00A42397" w:rsidRPr="00D42A42" w:rsidRDefault="00F4621D" w:rsidP="00A42397">
          <w:pPr>
            <w:jc w:val="center"/>
            <w:rPr>
              <w:rFonts w:ascii="Arial" w:hAnsi="Arial" w:cs="Arial"/>
              <w:bCs/>
              <w:color w:val="FF0000"/>
              <w:sz w:val="22"/>
              <w:szCs w:val="22"/>
              <w:lang w:val="es-ES"/>
            </w:rPr>
          </w:pPr>
          <w:r w:rsidRPr="00D42A42">
            <w:rPr>
              <w:rFonts w:ascii="Arial" w:hAnsi="Arial" w:cs="Arial"/>
              <w:bCs/>
              <w:color w:val="FF0000"/>
              <w:sz w:val="22"/>
              <w:szCs w:val="22"/>
              <w:lang w:val="es-ES"/>
            </w:rPr>
            <w:t>DIRECCIÓN</w:t>
          </w:r>
        </w:p>
      </w:tc>
      <w:tc>
        <w:tcPr>
          <w:tcW w:w="1329" w:type="dxa"/>
          <w:tcBorders>
            <w:bottom w:val="single" w:sz="4" w:space="0" w:color="000000"/>
          </w:tcBorders>
          <w:vAlign w:val="center"/>
        </w:tcPr>
        <w:p w14:paraId="4370FF80" w14:textId="77777777" w:rsidR="00A42397" w:rsidRPr="00D42A42" w:rsidRDefault="00A42397" w:rsidP="00A42397">
          <w:pPr>
            <w:jc w:val="center"/>
            <w:rPr>
              <w:rFonts w:ascii="Arial" w:hAnsi="Arial" w:cs="Arial"/>
              <w:bCs/>
              <w:color w:val="000000" w:themeColor="text1"/>
              <w:sz w:val="22"/>
              <w:szCs w:val="22"/>
              <w:lang w:val="es-ES"/>
            </w:rPr>
          </w:pPr>
          <w:r w:rsidRPr="00D42A42">
            <w:rPr>
              <w:rFonts w:ascii="Arial" w:hAnsi="Arial" w:cs="Arial"/>
              <w:bCs/>
              <w:color w:val="000000" w:themeColor="text1"/>
              <w:sz w:val="22"/>
              <w:szCs w:val="22"/>
              <w:lang w:val="es-ES"/>
            </w:rPr>
            <w:t>Aprobación</w:t>
          </w:r>
        </w:p>
      </w:tc>
      <w:tc>
        <w:tcPr>
          <w:tcW w:w="1545" w:type="dxa"/>
          <w:tcBorders>
            <w:bottom w:val="single" w:sz="4" w:space="0" w:color="000000"/>
          </w:tcBorders>
          <w:vAlign w:val="center"/>
        </w:tcPr>
        <w:p w14:paraId="61069C6D" w14:textId="77777777" w:rsidR="00A42397" w:rsidRPr="00D42A42" w:rsidRDefault="00A42397" w:rsidP="00A42397">
          <w:pPr>
            <w:jc w:val="center"/>
            <w:rPr>
              <w:rFonts w:ascii="Arial" w:hAnsi="Arial" w:cs="Arial"/>
              <w:bCs/>
              <w:sz w:val="22"/>
              <w:szCs w:val="22"/>
              <w:lang w:val="es-ES"/>
            </w:rPr>
          </w:pPr>
        </w:p>
      </w:tc>
    </w:tr>
    <w:tr w:rsidR="00A42397" w:rsidRPr="001142BB" w14:paraId="3BC21501" w14:textId="77777777" w:rsidTr="00CD7797">
      <w:trPr>
        <w:trHeight w:val="667"/>
      </w:trPr>
      <w:tc>
        <w:tcPr>
          <w:tcW w:w="1823" w:type="dxa"/>
          <w:vMerge/>
          <w:tcBorders>
            <w:bottom w:val="single" w:sz="4" w:space="0" w:color="000000"/>
          </w:tcBorders>
          <w:vAlign w:val="center"/>
        </w:tcPr>
        <w:p w14:paraId="40BCFEF1" w14:textId="77777777" w:rsidR="00A42397" w:rsidRPr="00D42A42" w:rsidRDefault="00A42397" w:rsidP="00A42397">
          <w:pPr>
            <w:jc w:val="center"/>
            <w:rPr>
              <w:rFonts w:ascii="Arial" w:hAnsi="Arial"/>
              <w:noProof/>
              <w:sz w:val="22"/>
              <w:szCs w:val="22"/>
              <w:lang w:val="es-ES"/>
            </w:rPr>
          </w:pPr>
        </w:p>
      </w:tc>
      <w:tc>
        <w:tcPr>
          <w:tcW w:w="4653" w:type="dxa"/>
          <w:tcBorders>
            <w:bottom w:val="single" w:sz="4" w:space="0" w:color="000000"/>
          </w:tcBorders>
          <w:vAlign w:val="center"/>
        </w:tcPr>
        <w:p w14:paraId="2D8D33F3" w14:textId="4E426581" w:rsidR="00A42397" w:rsidRPr="00D42A42" w:rsidRDefault="00CD7797" w:rsidP="00A42397">
          <w:pPr>
            <w:widowControl w:val="0"/>
            <w:autoSpaceDE w:val="0"/>
            <w:autoSpaceDN w:val="0"/>
            <w:adjustRightInd w:val="0"/>
            <w:jc w:val="center"/>
            <w:rPr>
              <w:rFonts w:ascii="Arial" w:hAnsi="Arial" w:cs="Times-Roman"/>
              <w:b/>
              <w:sz w:val="22"/>
              <w:szCs w:val="22"/>
              <w:lang w:val="es-ES_tradnl"/>
            </w:rPr>
          </w:pPr>
          <w:r>
            <w:rPr>
              <w:rFonts w:ascii="Arial" w:hAnsi="Arial" w:cs="Times-Roman"/>
              <w:b/>
              <w:sz w:val="22"/>
              <w:szCs w:val="22"/>
              <w:lang w:val="es-ES_tradnl"/>
            </w:rPr>
            <w:t>Procedimiento de Remediación de Trabajo Infantil</w:t>
          </w:r>
        </w:p>
      </w:tc>
      <w:tc>
        <w:tcPr>
          <w:tcW w:w="1329" w:type="dxa"/>
          <w:tcBorders>
            <w:bottom w:val="single" w:sz="4" w:space="0" w:color="000000"/>
          </w:tcBorders>
          <w:vAlign w:val="center"/>
        </w:tcPr>
        <w:p w14:paraId="1D0EC74C" w14:textId="77777777" w:rsidR="00A42397" w:rsidRPr="00D42A42" w:rsidRDefault="00A42397" w:rsidP="00A42397">
          <w:pPr>
            <w:widowControl w:val="0"/>
            <w:autoSpaceDE w:val="0"/>
            <w:autoSpaceDN w:val="0"/>
            <w:adjustRightInd w:val="0"/>
            <w:jc w:val="center"/>
            <w:rPr>
              <w:rFonts w:ascii="Arial" w:hAnsi="Arial" w:cs="Times-Roman"/>
              <w:bCs/>
              <w:color w:val="000000" w:themeColor="text1"/>
              <w:sz w:val="22"/>
              <w:szCs w:val="22"/>
              <w:lang w:val="es-ES_tradnl"/>
            </w:rPr>
          </w:pPr>
          <w:r w:rsidRPr="00D42A42">
            <w:rPr>
              <w:rFonts w:ascii="Arial" w:hAnsi="Arial" w:cs="Times-Roman"/>
              <w:bCs/>
              <w:color w:val="000000" w:themeColor="text1"/>
              <w:sz w:val="22"/>
              <w:szCs w:val="22"/>
              <w:lang w:val="es-ES_tradnl"/>
            </w:rPr>
            <w:t>Código</w:t>
          </w:r>
        </w:p>
      </w:tc>
      <w:tc>
        <w:tcPr>
          <w:tcW w:w="1545" w:type="dxa"/>
          <w:tcBorders>
            <w:bottom w:val="single" w:sz="4" w:space="0" w:color="000000"/>
          </w:tcBorders>
          <w:vAlign w:val="center"/>
        </w:tcPr>
        <w:p w14:paraId="5B00762A" w14:textId="77777777" w:rsidR="00A42397" w:rsidRPr="00D42A42" w:rsidRDefault="00A42397" w:rsidP="00A42397">
          <w:pPr>
            <w:widowControl w:val="0"/>
            <w:autoSpaceDE w:val="0"/>
            <w:autoSpaceDN w:val="0"/>
            <w:adjustRightInd w:val="0"/>
            <w:jc w:val="center"/>
            <w:rPr>
              <w:rFonts w:ascii="Arial" w:hAnsi="Arial" w:cs="Times-Roman"/>
              <w:b/>
              <w:color w:val="FF0000"/>
              <w:sz w:val="22"/>
              <w:szCs w:val="22"/>
              <w:lang w:val="es-ES_tradnl"/>
            </w:rPr>
          </w:pPr>
        </w:p>
      </w:tc>
    </w:tr>
  </w:tbl>
  <w:p w14:paraId="46463780" w14:textId="77777777" w:rsidR="00A42397" w:rsidRDefault="00A423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C01C0"/>
    <w:multiLevelType w:val="hybridMultilevel"/>
    <w:tmpl w:val="9A785F9E"/>
    <w:lvl w:ilvl="0" w:tplc="080A0001">
      <w:start w:val="1"/>
      <w:numFmt w:val="bullet"/>
      <w:lvlText w:val=""/>
      <w:lvlJc w:val="left"/>
      <w:pPr>
        <w:ind w:left="786" w:hanging="360"/>
      </w:pPr>
      <w:rPr>
        <w:rFonts w:ascii="Symbol" w:hAnsi="Symbol" w:hint="default"/>
      </w:rPr>
    </w:lvl>
    <w:lvl w:ilvl="1" w:tplc="080A0003" w:tentative="1">
      <w:start w:val="1"/>
      <w:numFmt w:val="bullet"/>
      <w:lvlText w:val="o"/>
      <w:lvlJc w:val="left"/>
      <w:pPr>
        <w:ind w:left="1506" w:hanging="360"/>
      </w:pPr>
      <w:rPr>
        <w:rFonts w:ascii="Courier New" w:hAnsi="Courier New" w:cs="Courier New"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1" w15:restartNumberingAfterBreak="0">
    <w:nsid w:val="1E3D43D5"/>
    <w:multiLevelType w:val="hybridMultilevel"/>
    <w:tmpl w:val="28989DA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2505486"/>
    <w:multiLevelType w:val="hybridMultilevel"/>
    <w:tmpl w:val="B596BD7E"/>
    <w:lvl w:ilvl="0" w:tplc="080A0001">
      <w:start w:val="1"/>
      <w:numFmt w:val="bullet"/>
      <w:lvlText w:val=""/>
      <w:lvlJc w:val="left"/>
      <w:pPr>
        <w:ind w:left="786" w:hanging="360"/>
      </w:pPr>
      <w:rPr>
        <w:rFonts w:ascii="Symbol" w:hAnsi="Symbol" w:hint="default"/>
      </w:rPr>
    </w:lvl>
    <w:lvl w:ilvl="1" w:tplc="080A0003" w:tentative="1">
      <w:start w:val="1"/>
      <w:numFmt w:val="bullet"/>
      <w:lvlText w:val="o"/>
      <w:lvlJc w:val="left"/>
      <w:pPr>
        <w:ind w:left="1506" w:hanging="360"/>
      </w:pPr>
      <w:rPr>
        <w:rFonts w:ascii="Courier New" w:hAnsi="Courier New" w:cs="Courier New"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3" w15:restartNumberingAfterBreak="0">
    <w:nsid w:val="371A2A1B"/>
    <w:multiLevelType w:val="hybridMultilevel"/>
    <w:tmpl w:val="28E65D0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15:restartNumberingAfterBreak="0">
    <w:nsid w:val="3A435E17"/>
    <w:multiLevelType w:val="hybridMultilevel"/>
    <w:tmpl w:val="AC7CC2A6"/>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4F19254B"/>
    <w:multiLevelType w:val="hybridMultilevel"/>
    <w:tmpl w:val="A07AF476"/>
    <w:lvl w:ilvl="0" w:tplc="ED30CB18">
      <w:start w:val="1"/>
      <w:numFmt w:val="bullet"/>
      <w:lvlText w:val=""/>
      <w:lvlJc w:val="left"/>
      <w:pPr>
        <w:ind w:left="1080" w:hanging="360"/>
      </w:pPr>
      <w:rPr>
        <w:rFonts w:ascii="Symbol" w:hAnsi="Symbol" w:cs="Symbol" w:hint="default"/>
        <w:color w:val="000000" w:themeColor="text1"/>
      </w:rPr>
    </w:lvl>
    <w:lvl w:ilvl="1" w:tplc="080A0003">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cs="Wingdings" w:hint="default"/>
      </w:rPr>
    </w:lvl>
    <w:lvl w:ilvl="3" w:tplc="080A0001" w:tentative="1">
      <w:start w:val="1"/>
      <w:numFmt w:val="bullet"/>
      <w:lvlText w:val=""/>
      <w:lvlJc w:val="left"/>
      <w:pPr>
        <w:ind w:left="3240" w:hanging="360"/>
      </w:pPr>
      <w:rPr>
        <w:rFonts w:ascii="Symbol" w:hAnsi="Symbol" w:cs="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cs="Wingdings" w:hint="default"/>
      </w:rPr>
    </w:lvl>
    <w:lvl w:ilvl="6" w:tplc="080A0001" w:tentative="1">
      <w:start w:val="1"/>
      <w:numFmt w:val="bullet"/>
      <w:lvlText w:val=""/>
      <w:lvlJc w:val="left"/>
      <w:pPr>
        <w:ind w:left="5400" w:hanging="360"/>
      </w:pPr>
      <w:rPr>
        <w:rFonts w:ascii="Symbol" w:hAnsi="Symbol" w:cs="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cs="Wingdings" w:hint="default"/>
      </w:rPr>
    </w:lvl>
  </w:abstractNum>
  <w:abstractNum w:abstractNumId="6" w15:restartNumberingAfterBreak="0">
    <w:nsid w:val="52F71EE7"/>
    <w:multiLevelType w:val="hybridMultilevel"/>
    <w:tmpl w:val="94C84624"/>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54905B2A"/>
    <w:multiLevelType w:val="hybridMultilevel"/>
    <w:tmpl w:val="26A85EDA"/>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5C822D68"/>
    <w:multiLevelType w:val="hybridMultilevel"/>
    <w:tmpl w:val="3484316A"/>
    <w:lvl w:ilvl="0" w:tplc="08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9" w15:restartNumberingAfterBreak="0">
    <w:nsid w:val="60B01021"/>
    <w:multiLevelType w:val="hybridMultilevel"/>
    <w:tmpl w:val="1444DE74"/>
    <w:lvl w:ilvl="0" w:tplc="C5F4DE5C">
      <w:start w:val="1"/>
      <w:numFmt w:val="bullet"/>
      <w:lvlText w:val=""/>
      <w:lvlJc w:val="left"/>
      <w:pPr>
        <w:ind w:left="1080" w:hanging="360"/>
      </w:pPr>
      <w:rPr>
        <w:rFonts w:ascii="Symbol" w:hAnsi="Symbol" w:cs="Symbol" w:hint="default"/>
        <w:color w:val="000000" w:themeColor="text1"/>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cs="Wingdings" w:hint="default"/>
      </w:rPr>
    </w:lvl>
    <w:lvl w:ilvl="3" w:tplc="080A0001" w:tentative="1">
      <w:start w:val="1"/>
      <w:numFmt w:val="bullet"/>
      <w:lvlText w:val=""/>
      <w:lvlJc w:val="left"/>
      <w:pPr>
        <w:ind w:left="3240" w:hanging="360"/>
      </w:pPr>
      <w:rPr>
        <w:rFonts w:ascii="Symbol" w:hAnsi="Symbol" w:cs="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cs="Wingdings" w:hint="default"/>
      </w:rPr>
    </w:lvl>
    <w:lvl w:ilvl="6" w:tplc="080A0001" w:tentative="1">
      <w:start w:val="1"/>
      <w:numFmt w:val="bullet"/>
      <w:lvlText w:val=""/>
      <w:lvlJc w:val="left"/>
      <w:pPr>
        <w:ind w:left="5400" w:hanging="360"/>
      </w:pPr>
      <w:rPr>
        <w:rFonts w:ascii="Symbol" w:hAnsi="Symbol" w:cs="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cs="Wingdings" w:hint="default"/>
      </w:rPr>
    </w:lvl>
  </w:abstractNum>
  <w:abstractNum w:abstractNumId="10" w15:restartNumberingAfterBreak="0">
    <w:nsid w:val="64931993"/>
    <w:multiLevelType w:val="hybridMultilevel"/>
    <w:tmpl w:val="94C84624"/>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 w15:restartNumberingAfterBreak="0">
    <w:nsid w:val="66395686"/>
    <w:multiLevelType w:val="hybridMultilevel"/>
    <w:tmpl w:val="43B0460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15:restartNumberingAfterBreak="0">
    <w:nsid w:val="751D36CF"/>
    <w:multiLevelType w:val="hybridMultilevel"/>
    <w:tmpl w:val="1730E126"/>
    <w:lvl w:ilvl="0" w:tplc="080A000F">
      <w:start w:val="1"/>
      <w:numFmt w:val="decimal"/>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num w:numId="1">
    <w:abstractNumId w:val="0"/>
  </w:num>
  <w:num w:numId="2">
    <w:abstractNumId w:val="2"/>
  </w:num>
  <w:num w:numId="3">
    <w:abstractNumId w:val="12"/>
  </w:num>
  <w:num w:numId="4">
    <w:abstractNumId w:val="1"/>
  </w:num>
  <w:num w:numId="5">
    <w:abstractNumId w:val="7"/>
  </w:num>
  <w:num w:numId="6">
    <w:abstractNumId w:val="10"/>
  </w:num>
  <w:num w:numId="7">
    <w:abstractNumId w:val="6"/>
  </w:num>
  <w:num w:numId="8">
    <w:abstractNumId w:val="11"/>
  </w:num>
  <w:num w:numId="9">
    <w:abstractNumId w:val="4"/>
  </w:num>
  <w:num w:numId="10">
    <w:abstractNumId w:val="8"/>
  </w:num>
  <w:num w:numId="11">
    <w:abstractNumId w:val="9"/>
  </w:num>
  <w:num w:numId="12">
    <w:abstractNumId w:val="5"/>
  </w:num>
  <w:num w:numId="13">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438F"/>
    <w:rsid w:val="00084071"/>
    <w:rsid w:val="000B5F0F"/>
    <w:rsid w:val="000E5651"/>
    <w:rsid w:val="001142BB"/>
    <w:rsid w:val="00123AFA"/>
    <w:rsid w:val="00180285"/>
    <w:rsid w:val="00193BA7"/>
    <w:rsid w:val="002A6CE6"/>
    <w:rsid w:val="002E7B16"/>
    <w:rsid w:val="003313A1"/>
    <w:rsid w:val="00357A2F"/>
    <w:rsid w:val="003A420F"/>
    <w:rsid w:val="003C321B"/>
    <w:rsid w:val="003C438F"/>
    <w:rsid w:val="003D3796"/>
    <w:rsid w:val="00446CE0"/>
    <w:rsid w:val="0047035F"/>
    <w:rsid w:val="004761C7"/>
    <w:rsid w:val="00492DD7"/>
    <w:rsid w:val="004C1471"/>
    <w:rsid w:val="005A14CB"/>
    <w:rsid w:val="005C0C9E"/>
    <w:rsid w:val="005C6063"/>
    <w:rsid w:val="0064392A"/>
    <w:rsid w:val="006547B8"/>
    <w:rsid w:val="006C108E"/>
    <w:rsid w:val="006D3BCC"/>
    <w:rsid w:val="00751303"/>
    <w:rsid w:val="00785423"/>
    <w:rsid w:val="007A683C"/>
    <w:rsid w:val="007D4ABE"/>
    <w:rsid w:val="007D7C3E"/>
    <w:rsid w:val="007E5B4B"/>
    <w:rsid w:val="007F6ABE"/>
    <w:rsid w:val="00823FCB"/>
    <w:rsid w:val="0085556E"/>
    <w:rsid w:val="00861976"/>
    <w:rsid w:val="00915215"/>
    <w:rsid w:val="00980400"/>
    <w:rsid w:val="00A42397"/>
    <w:rsid w:val="00A666C3"/>
    <w:rsid w:val="00AF33A7"/>
    <w:rsid w:val="00B00661"/>
    <w:rsid w:val="00B02779"/>
    <w:rsid w:val="00B6055A"/>
    <w:rsid w:val="00B825D5"/>
    <w:rsid w:val="00C0458A"/>
    <w:rsid w:val="00C65175"/>
    <w:rsid w:val="00CD7797"/>
    <w:rsid w:val="00D375B0"/>
    <w:rsid w:val="00D42A42"/>
    <w:rsid w:val="00D518EC"/>
    <w:rsid w:val="00E1372C"/>
    <w:rsid w:val="00E224BC"/>
    <w:rsid w:val="00F12722"/>
    <w:rsid w:val="00F27FA7"/>
    <w:rsid w:val="00F44B46"/>
    <w:rsid w:val="00F4621D"/>
    <w:rsid w:val="00F80838"/>
    <w:rsid w:val="00FE49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D6139C"/>
  <w14:defaultImageDpi w14:val="32767"/>
  <w15:docId w15:val="{48DB7794-5FDA-3540-A88D-7990DA973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438F"/>
    <w:rPr>
      <w:rFonts w:ascii="Cambria" w:eastAsia="Cambria" w:hAnsi="Cambria" w:cs="Times New Roman"/>
      <w:lang w:val="es-MX"/>
    </w:rPr>
  </w:style>
  <w:style w:type="paragraph" w:styleId="Heading1">
    <w:name w:val="heading 1"/>
    <w:basedOn w:val="Normal"/>
    <w:next w:val="Normal"/>
    <w:link w:val="Heading1Char"/>
    <w:qFormat/>
    <w:rsid w:val="006C108E"/>
    <w:pPr>
      <w:keepNext/>
      <w:ind w:left="720" w:right="473" w:firstLine="720"/>
      <w:outlineLvl w:val="0"/>
    </w:pPr>
    <w:rPr>
      <w:rFonts w:ascii="Century Gothic" w:eastAsia="Times New Roman" w:hAnsi="Century Gothic"/>
      <w:b/>
      <w:szCs w:val="20"/>
      <w:lang w:val="es-ES_tradnl"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42BB"/>
    <w:pPr>
      <w:tabs>
        <w:tab w:val="center" w:pos="4680"/>
        <w:tab w:val="right" w:pos="9360"/>
      </w:tabs>
    </w:pPr>
  </w:style>
  <w:style w:type="character" w:customStyle="1" w:styleId="HeaderChar">
    <w:name w:val="Header Char"/>
    <w:basedOn w:val="DefaultParagraphFont"/>
    <w:link w:val="Header"/>
    <w:uiPriority w:val="99"/>
    <w:rsid w:val="001142BB"/>
    <w:rPr>
      <w:rFonts w:ascii="Cambria" w:eastAsia="Cambria" w:hAnsi="Cambria" w:cs="Times New Roman"/>
    </w:rPr>
  </w:style>
  <w:style w:type="paragraph" w:styleId="Footer">
    <w:name w:val="footer"/>
    <w:basedOn w:val="Normal"/>
    <w:link w:val="FooterChar"/>
    <w:uiPriority w:val="99"/>
    <w:unhideWhenUsed/>
    <w:rsid w:val="001142BB"/>
    <w:pPr>
      <w:tabs>
        <w:tab w:val="center" w:pos="4680"/>
        <w:tab w:val="right" w:pos="9360"/>
      </w:tabs>
    </w:pPr>
  </w:style>
  <w:style w:type="character" w:customStyle="1" w:styleId="FooterChar">
    <w:name w:val="Footer Char"/>
    <w:basedOn w:val="DefaultParagraphFont"/>
    <w:link w:val="Footer"/>
    <w:uiPriority w:val="99"/>
    <w:rsid w:val="001142BB"/>
    <w:rPr>
      <w:rFonts w:ascii="Cambria" w:eastAsia="Cambria" w:hAnsi="Cambria" w:cs="Times New Roman"/>
    </w:rPr>
  </w:style>
  <w:style w:type="paragraph" w:styleId="BalloonText">
    <w:name w:val="Balloon Text"/>
    <w:basedOn w:val="Normal"/>
    <w:link w:val="BalloonTextChar"/>
    <w:uiPriority w:val="99"/>
    <w:semiHidden/>
    <w:unhideWhenUsed/>
    <w:rsid w:val="007E5B4B"/>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7E5B4B"/>
    <w:rPr>
      <w:rFonts w:ascii="Times New Roman" w:eastAsia="Cambria" w:hAnsi="Times New Roman" w:cs="Times New Roman"/>
      <w:sz w:val="18"/>
      <w:szCs w:val="18"/>
    </w:rPr>
  </w:style>
  <w:style w:type="paragraph" w:styleId="ListParagraph">
    <w:name w:val="List Paragraph"/>
    <w:basedOn w:val="Normal"/>
    <w:uiPriority w:val="34"/>
    <w:qFormat/>
    <w:rsid w:val="007D7C3E"/>
    <w:pPr>
      <w:ind w:left="720"/>
      <w:contextualSpacing/>
    </w:pPr>
    <w:rPr>
      <w:rFonts w:ascii="Arial" w:eastAsia="Times New Roman" w:hAnsi="Arial"/>
      <w:sz w:val="22"/>
      <w:szCs w:val="20"/>
      <w:lang w:val="es-ES_tradnl" w:eastAsia="es-ES"/>
    </w:rPr>
  </w:style>
  <w:style w:type="table" w:styleId="TableGrid">
    <w:name w:val="Table Grid"/>
    <w:basedOn w:val="TableNormal"/>
    <w:rsid w:val="003D3796"/>
    <w:rPr>
      <w:rFonts w:ascii="Times New Roman" w:eastAsia="Times New Roman" w:hAnsi="Times New Roman" w:cs="Times New Roman"/>
      <w:sz w:val="20"/>
      <w:szCs w:val="20"/>
      <w:lang w:val="es-MX"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D3796"/>
    <w:pPr>
      <w:autoSpaceDE w:val="0"/>
      <w:autoSpaceDN w:val="0"/>
      <w:adjustRightInd w:val="0"/>
    </w:pPr>
    <w:rPr>
      <w:rFonts w:ascii="Calibri" w:eastAsia="Times New Roman" w:hAnsi="Calibri" w:cs="Calibri"/>
      <w:color w:val="000000"/>
      <w:lang w:val="es-MX"/>
    </w:rPr>
  </w:style>
  <w:style w:type="paragraph" w:styleId="NormalWeb">
    <w:name w:val="Normal (Web)"/>
    <w:basedOn w:val="Normal"/>
    <w:uiPriority w:val="99"/>
    <w:unhideWhenUsed/>
    <w:rsid w:val="003D3796"/>
    <w:pPr>
      <w:spacing w:before="100" w:beforeAutospacing="1" w:after="100" w:afterAutospacing="1"/>
    </w:pPr>
    <w:rPr>
      <w:rFonts w:ascii="Times New Roman" w:eastAsia="Times New Roman" w:hAnsi="Times New Roman"/>
      <w:lang w:eastAsia="es-MX"/>
    </w:rPr>
  </w:style>
  <w:style w:type="paragraph" w:customStyle="1" w:styleId="Listavistosa-nfasis11">
    <w:name w:val="Lista vistosa - Énfasis 11"/>
    <w:basedOn w:val="Normal"/>
    <w:uiPriority w:val="34"/>
    <w:qFormat/>
    <w:rsid w:val="006D3BCC"/>
    <w:pPr>
      <w:spacing w:after="160" w:line="259" w:lineRule="auto"/>
      <w:ind w:left="720"/>
      <w:contextualSpacing/>
    </w:pPr>
    <w:rPr>
      <w:sz w:val="22"/>
      <w:szCs w:val="22"/>
    </w:rPr>
  </w:style>
  <w:style w:type="character" w:customStyle="1" w:styleId="Heading1Char">
    <w:name w:val="Heading 1 Char"/>
    <w:basedOn w:val="DefaultParagraphFont"/>
    <w:link w:val="Heading1"/>
    <w:rsid w:val="006C108E"/>
    <w:rPr>
      <w:rFonts w:ascii="Century Gothic" w:eastAsia="Times New Roman" w:hAnsi="Century Gothic" w:cs="Times New Roman"/>
      <w:b/>
      <w:szCs w:val="20"/>
      <w:lang w:val="es-ES_tradnl" w:eastAsia="es-ES"/>
    </w:rPr>
  </w:style>
  <w:style w:type="character" w:customStyle="1" w:styleId="textonota">
    <w:name w:val="texto_nota"/>
    <w:basedOn w:val="DefaultParagraphFont"/>
    <w:rsid w:val="006C108E"/>
  </w:style>
  <w:style w:type="paragraph" w:styleId="Subtitle">
    <w:name w:val="Subtitle"/>
    <w:basedOn w:val="Normal"/>
    <w:next w:val="Normal"/>
    <w:link w:val="SubtitleChar"/>
    <w:qFormat/>
    <w:rsid w:val="00751303"/>
    <w:pPr>
      <w:spacing w:after="60"/>
      <w:jc w:val="center"/>
      <w:outlineLvl w:val="1"/>
    </w:pPr>
    <w:rPr>
      <w:rFonts w:ascii="Calibri Light" w:eastAsia="Times New Roman" w:hAnsi="Calibri Light"/>
      <w:lang w:val="es-ES_tradnl" w:eastAsia="es-ES"/>
    </w:rPr>
  </w:style>
  <w:style w:type="character" w:customStyle="1" w:styleId="SubtitleChar">
    <w:name w:val="Subtitle Char"/>
    <w:basedOn w:val="DefaultParagraphFont"/>
    <w:link w:val="Subtitle"/>
    <w:rsid w:val="00751303"/>
    <w:rPr>
      <w:rFonts w:ascii="Calibri Light" w:eastAsia="Times New Roman" w:hAnsi="Calibri Light" w:cs="Times New Roman"/>
      <w:lang w:val="es-ES_tradnl" w:eastAsia="es-ES"/>
    </w:rPr>
  </w:style>
  <w:style w:type="table" w:customStyle="1" w:styleId="GridTable41">
    <w:name w:val="Grid Table 41"/>
    <w:basedOn w:val="TableNormal"/>
    <w:uiPriority w:val="49"/>
    <w:rsid w:val="004C1471"/>
    <w:rPr>
      <w:rFonts w:ascii="Times New Roman" w:eastAsia="Times New Roman" w:hAnsi="Times New Roman" w:cs="Times New Roman"/>
      <w:sz w:val="20"/>
      <w:szCs w:val="20"/>
      <w:lang w:val="es-MX" w:eastAsia="es-ES_trad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Strong">
    <w:name w:val="Strong"/>
    <w:basedOn w:val="DefaultParagraphFont"/>
    <w:uiPriority w:val="22"/>
    <w:qFormat/>
    <w:rsid w:val="00CD779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519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A02B4D-9F06-3247-8A9D-5B4C6C8BB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816</Words>
  <Characters>4652</Characters>
  <Application>Microsoft Office Word</Application>
  <DocSecurity>0</DocSecurity>
  <Lines>38</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Luis Almanza</dc:creator>
  <cp:keywords/>
  <dc:description/>
  <cp:lastModifiedBy>Rocío Ortega</cp:lastModifiedBy>
  <cp:revision>11</cp:revision>
  <dcterms:created xsi:type="dcterms:W3CDTF">2020-05-04T18:21:00Z</dcterms:created>
  <dcterms:modified xsi:type="dcterms:W3CDTF">2021-06-10T17:47:00Z</dcterms:modified>
</cp:coreProperties>
</file>